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8C" w:rsidRDefault="0051408C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E660CC" wp14:editId="031C5BEA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1408C" w:rsidRDefault="0051408C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51408C" w:rsidRDefault="0051408C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29B3" w:rsidRPr="00C51503" w:rsidRDefault="00F63F6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Course Title: </w:t>
      </w:r>
      <w:r w:rsidR="00416BB8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Preparing for the New Academic Year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9F29B3" w:rsidRPr="00C51503" w:rsidRDefault="00201210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½ Day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9F29B3" w:rsidRPr="00C51503" w:rsidRDefault="00201210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12.30</w:t>
      </w:r>
      <w:r w:rsidR="009F29B3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pm</w:t>
      </w:r>
    </w:p>
    <w:p w:rsidR="00F65D67" w:rsidRDefault="009F29B3" w:rsidP="00F65D67"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 w:rsidR="00416BB8" w:rsidRDefault="00416BB8" w:rsidP="00F65D67"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</w:p>
    <w:p w:rsidR="00F65D67" w:rsidRPr="00C51503" w:rsidRDefault="00416BB8" w:rsidP="005B267C"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>
        <w:rPr>
          <w:sz w:val="22"/>
          <w:szCs w:val="22"/>
        </w:rPr>
        <w:t>This course covers preparing the school’s pastoral arrangements for the new academic year, new pupil intake and associated activities</w:t>
      </w:r>
      <w:r w:rsidR="00F65D67" w:rsidRPr="00C51503">
        <w:t xml:space="preserve"> </w:t>
      </w:r>
    </w:p>
    <w:p w:rsidR="009F29B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416BB8" w:rsidRPr="00416BB8" w:rsidRDefault="00416BB8" w:rsidP="0041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course will cover:</w:t>
      </w:r>
    </w:p>
    <w:p w:rsid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 xml:space="preserve">create a new academic year </w:t>
      </w:r>
    </w:p>
    <w:p w:rsid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>make pastoral structure adjustments</w:t>
      </w:r>
    </w:p>
    <w:p w:rsidR="00CA240A" w:rsidRDefault="00CA240A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preadmission groups and adding applicants</w:t>
      </w:r>
    </w:p>
    <w:p w:rsid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>perform the pastoral promotion</w:t>
      </w:r>
    </w:p>
    <w:p w:rsidR="00CA240A" w:rsidRDefault="00CA240A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assigning pupils to classes</w:t>
      </w:r>
    </w:p>
    <w:p w:rsidR="00416BB8" w:rsidRP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 xml:space="preserve">run new intake routines including admissions transfer file (ATF) and common transfer file (CTF) </w:t>
      </w:r>
    </w:p>
    <w:p w:rsid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>print registration group lists</w:t>
      </w:r>
    </w:p>
    <w:p w:rsidR="00416BB8" w:rsidRDefault="00416BB8" w:rsidP="00416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>process leavers</w:t>
      </w:r>
    </w:p>
    <w:p w:rsidR="00416BB8" w:rsidRPr="00416BB8" w:rsidRDefault="00416BB8" w:rsidP="00563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6BB8">
        <w:rPr>
          <w:rFonts w:ascii="Arial" w:hAnsi="Arial" w:cs="Arial"/>
          <w:color w:val="000000"/>
        </w:rPr>
        <w:t>perform general housekeeping</w:t>
      </w:r>
      <w:r w:rsidRPr="00416BB8">
        <w:rPr>
          <w:rFonts w:ascii="Wingdings" w:hAnsi="Wingdings" w:cs="Wingdings"/>
          <w:color w:val="000000"/>
          <w:sz w:val="12"/>
          <w:szCs w:val="12"/>
        </w:rPr>
        <w:t></w:t>
      </w:r>
    </w:p>
    <w:p w:rsidR="00416BB8" w:rsidRPr="00C51503" w:rsidRDefault="00416BB8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29B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 w:rsidR="00416BB8" w:rsidRPr="00416BB8" w:rsidRDefault="00416BB8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 w:rsidRPr="00416BB8">
        <w:rPr>
          <w:rFonts w:ascii="Arial" w:eastAsia="Times New Roman" w:hAnsi="Arial" w:cs="Arial"/>
          <w:color w:val="333333"/>
          <w:lang w:eastAsia="en-GB"/>
        </w:rPr>
        <w:t>Administration staff who are responsible for the promotion of the Academic Year</w:t>
      </w:r>
    </w:p>
    <w:p w:rsidR="00C51503" w:rsidRDefault="00C5150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</w:t>
      </w:r>
      <w:r w:rsidR="009F29B3"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:</w:t>
      </w:r>
    </w:p>
    <w:p w:rsidR="00416BB8" w:rsidRDefault="00416BB8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t>An understanding of the school’s pastoral structures and procedures used in school and knowledge of the school’s pastoral policy would be helpful</w:t>
      </w:r>
    </w:p>
    <w:sectPr w:rsidR="0041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4923"/>
    <w:multiLevelType w:val="hybridMultilevel"/>
    <w:tmpl w:val="0780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3"/>
    <w:rsid w:val="00201210"/>
    <w:rsid w:val="00416BB8"/>
    <w:rsid w:val="0051408C"/>
    <w:rsid w:val="005B117B"/>
    <w:rsid w:val="005B267C"/>
    <w:rsid w:val="006B2BA6"/>
    <w:rsid w:val="009F29B3"/>
    <w:rsid w:val="00C51503"/>
    <w:rsid w:val="00CA240A"/>
    <w:rsid w:val="00F63F6F"/>
    <w:rsid w:val="00F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5</cp:revision>
  <dcterms:created xsi:type="dcterms:W3CDTF">2015-04-14T11:31:00Z</dcterms:created>
  <dcterms:modified xsi:type="dcterms:W3CDTF">2015-04-16T12:53:00Z</dcterms:modified>
</cp:coreProperties>
</file>