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43" w:rsidRDefault="00F13143" w:rsidP="009F29B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3240031" cy="1295403"/>
            <wp:effectExtent l="0" t="0" r="0" b="0"/>
            <wp:wrapTight wrapText="bothSides">
              <wp:wrapPolygon edited="0">
                <wp:start x="9780" y="1588"/>
                <wp:lineTo x="8891" y="3176"/>
                <wp:lineTo x="8129" y="5718"/>
                <wp:lineTo x="8129" y="9847"/>
                <wp:lineTo x="9526" y="12388"/>
                <wp:lineTo x="1524" y="12706"/>
                <wp:lineTo x="1397" y="17153"/>
                <wp:lineTo x="2921" y="17788"/>
                <wp:lineTo x="19305" y="17788"/>
                <wp:lineTo x="20067" y="16835"/>
                <wp:lineTo x="19686" y="13024"/>
                <wp:lineTo x="11431" y="12388"/>
                <wp:lineTo x="12701" y="8894"/>
                <wp:lineTo x="12701" y="6353"/>
                <wp:lineTo x="11685" y="2859"/>
                <wp:lineTo x="11050" y="1588"/>
                <wp:lineTo x="9780" y="158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nine Education Lt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31" cy="1295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143" w:rsidRDefault="00F13143" w:rsidP="009F29B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p w:rsidR="00F13143" w:rsidRDefault="00F13143" w:rsidP="009F29B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p w:rsidR="009F29B3" w:rsidRPr="00C51503" w:rsidRDefault="00F63F6F" w:rsidP="009F29B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bookmarkStart w:id="0" w:name="_GoBack"/>
      <w:bookmarkEnd w:id="0"/>
      <w:r w:rsidRPr="00C51503">
        <w:rPr>
          <w:rFonts w:ascii="Arial" w:eastAsia="Times New Roman" w:hAnsi="Arial" w:cs="Arial"/>
          <w:color w:val="333333"/>
          <w:sz w:val="36"/>
          <w:szCs w:val="36"/>
          <w:lang w:eastAsia="en-GB"/>
        </w:rPr>
        <w:t xml:space="preserve">Course Title: </w:t>
      </w:r>
      <w:r w:rsidR="009F29B3" w:rsidRPr="00C51503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Personnel New User Course - Primary</w:t>
      </w:r>
    </w:p>
    <w:p w:rsidR="009F29B3" w:rsidRPr="00C51503" w:rsidRDefault="009F29B3" w:rsidP="009F29B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C51503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Duration:</w:t>
      </w:r>
    </w:p>
    <w:p w:rsidR="009F29B3" w:rsidRPr="00C51503" w:rsidRDefault="009F29B3" w:rsidP="009F29B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5150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1 Day</w:t>
      </w:r>
    </w:p>
    <w:p w:rsidR="009F29B3" w:rsidRPr="00C51503" w:rsidRDefault="009F29B3" w:rsidP="009F29B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C51503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Times:</w:t>
      </w:r>
    </w:p>
    <w:p w:rsidR="009F29B3" w:rsidRPr="00C51503" w:rsidRDefault="009F29B3" w:rsidP="009F29B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5150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9.30am – 4.00pm</w:t>
      </w:r>
    </w:p>
    <w:p w:rsidR="00F65D67" w:rsidRPr="00C51503" w:rsidRDefault="009F29B3" w:rsidP="00F65D67">
      <w:pPr>
        <w:pStyle w:val="Default"/>
        <w:rPr>
          <w:rFonts w:eastAsia="Times New Roman"/>
          <w:color w:val="333333"/>
          <w:sz w:val="36"/>
          <w:szCs w:val="36"/>
          <w:lang w:eastAsia="en-GB"/>
        </w:rPr>
      </w:pPr>
      <w:r w:rsidRPr="00C51503">
        <w:rPr>
          <w:rFonts w:eastAsia="Times New Roman"/>
          <w:color w:val="333333"/>
          <w:sz w:val="36"/>
          <w:szCs w:val="36"/>
          <w:lang w:eastAsia="en-GB"/>
        </w:rPr>
        <w:t>Course Aims:</w:t>
      </w:r>
    </w:p>
    <w:p w:rsidR="00F65D67" w:rsidRPr="00C51503" w:rsidRDefault="00F65D67" w:rsidP="00F65D67">
      <w:pPr>
        <w:pStyle w:val="Default"/>
        <w:rPr>
          <w:sz w:val="22"/>
          <w:szCs w:val="22"/>
        </w:rPr>
      </w:pPr>
      <w:r w:rsidRPr="00C51503">
        <w:t xml:space="preserve"> </w:t>
      </w:r>
      <w:r w:rsidRPr="00C51503">
        <w:rPr>
          <w:sz w:val="22"/>
          <w:szCs w:val="22"/>
        </w:rPr>
        <w:t xml:space="preserve">At the end of the course you will be familiar with the range of personnel related data which can be held in SIMS and be able to: </w:t>
      </w:r>
    </w:p>
    <w:p w:rsidR="00C51503" w:rsidRPr="00C51503" w:rsidRDefault="00F65D67" w:rsidP="00397540">
      <w:pPr>
        <w:pStyle w:val="Default"/>
        <w:numPr>
          <w:ilvl w:val="0"/>
          <w:numId w:val="4"/>
        </w:numPr>
        <w:spacing w:after="48"/>
        <w:rPr>
          <w:rFonts w:eastAsia="Times New Roman"/>
          <w:color w:val="333333"/>
          <w:sz w:val="36"/>
          <w:szCs w:val="36"/>
          <w:lang w:eastAsia="en-GB"/>
        </w:rPr>
      </w:pPr>
      <w:r w:rsidRPr="00C51503">
        <w:rPr>
          <w:sz w:val="22"/>
          <w:szCs w:val="22"/>
        </w:rPr>
        <w:t xml:space="preserve">add new and edit existing personnel records </w:t>
      </w:r>
    </w:p>
    <w:p w:rsidR="00C51503" w:rsidRPr="00C51503" w:rsidRDefault="00F65D67" w:rsidP="00397540">
      <w:pPr>
        <w:pStyle w:val="Default"/>
        <w:numPr>
          <w:ilvl w:val="0"/>
          <w:numId w:val="4"/>
        </w:numPr>
        <w:spacing w:after="48"/>
        <w:rPr>
          <w:rFonts w:eastAsia="Times New Roman"/>
          <w:color w:val="333333"/>
          <w:sz w:val="36"/>
          <w:szCs w:val="36"/>
          <w:lang w:eastAsia="en-GB"/>
        </w:rPr>
      </w:pPr>
      <w:r w:rsidRPr="00C51503">
        <w:rPr>
          <w:sz w:val="22"/>
          <w:szCs w:val="22"/>
        </w:rPr>
        <w:t xml:space="preserve">maintain pay and contract related data </w:t>
      </w:r>
    </w:p>
    <w:p w:rsidR="00C51503" w:rsidRPr="00C51503" w:rsidRDefault="00F65D67" w:rsidP="00397540">
      <w:pPr>
        <w:pStyle w:val="Default"/>
        <w:numPr>
          <w:ilvl w:val="0"/>
          <w:numId w:val="4"/>
        </w:numPr>
        <w:spacing w:after="48"/>
        <w:rPr>
          <w:rFonts w:eastAsia="Times New Roman"/>
          <w:color w:val="333333"/>
          <w:sz w:val="36"/>
          <w:szCs w:val="36"/>
          <w:lang w:eastAsia="en-GB"/>
        </w:rPr>
      </w:pPr>
      <w:r w:rsidRPr="00C51503">
        <w:rPr>
          <w:sz w:val="22"/>
          <w:szCs w:val="22"/>
        </w:rPr>
        <w:t xml:space="preserve">maintain personnel data to support other areas of SIMS including pastoral structure, curriculum, FMS and statutory returns (including SWC) </w:t>
      </w:r>
    </w:p>
    <w:p w:rsidR="00F65D67" w:rsidRPr="00C51503" w:rsidRDefault="00F65D67" w:rsidP="00C51503">
      <w:pPr>
        <w:pStyle w:val="Default"/>
        <w:numPr>
          <w:ilvl w:val="0"/>
          <w:numId w:val="4"/>
        </w:numPr>
        <w:spacing w:after="48"/>
        <w:rPr>
          <w:rFonts w:eastAsia="Times New Roman"/>
          <w:color w:val="333333"/>
          <w:sz w:val="36"/>
          <w:szCs w:val="36"/>
          <w:lang w:eastAsia="en-GB"/>
        </w:rPr>
      </w:pPr>
      <w:proofErr w:type="gramStart"/>
      <w:r w:rsidRPr="00C51503">
        <w:rPr>
          <w:sz w:val="22"/>
          <w:szCs w:val="22"/>
        </w:rPr>
        <w:t>produce</w:t>
      </w:r>
      <w:proofErr w:type="gramEnd"/>
      <w:r w:rsidRPr="00C51503">
        <w:rPr>
          <w:sz w:val="22"/>
          <w:szCs w:val="22"/>
        </w:rPr>
        <w:t xml:space="preserve"> standard reports for data checking purposes. </w:t>
      </w:r>
    </w:p>
    <w:p w:rsidR="009F29B3" w:rsidRPr="00C51503" w:rsidRDefault="009F29B3" w:rsidP="009F29B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C51503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Course Objectives:</w:t>
      </w:r>
    </w:p>
    <w:p w:rsidR="009F29B3" w:rsidRPr="00C51503" w:rsidRDefault="009F29B3" w:rsidP="009F29B3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5150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Add</w:t>
      </w:r>
      <w:r w:rsidR="005B117B" w:rsidRPr="00C5150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ing and Editing of staff records</w:t>
      </w:r>
    </w:p>
    <w:p w:rsidR="009F29B3" w:rsidRPr="00C51503" w:rsidRDefault="009F29B3" w:rsidP="009F29B3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5150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Record</w:t>
      </w:r>
      <w:r w:rsidR="005B117B" w:rsidRPr="00C5150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ing</w:t>
      </w:r>
      <w:r w:rsidRPr="00C5150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absences</w:t>
      </w:r>
    </w:p>
    <w:p w:rsidR="009F29B3" w:rsidRPr="00C51503" w:rsidRDefault="009F29B3" w:rsidP="009F29B3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5150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Record</w:t>
      </w:r>
      <w:r w:rsidR="005B117B" w:rsidRPr="00C5150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ing Staff training events and individual</w:t>
      </w:r>
      <w:r w:rsidRPr="00C5150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staff training</w:t>
      </w:r>
    </w:p>
    <w:p w:rsidR="009F29B3" w:rsidRPr="00C51503" w:rsidRDefault="009F29B3" w:rsidP="009F29B3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5150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Record</w:t>
      </w:r>
      <w:r w:rsidR="005B117B" w:rsidRPr="00C5150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ing</w:t>
      </w:r>
      <w:r w:rsidRPr="00C5150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staff qualifications</w:t>
      </w:r>
    </w:p>
    <w:p w:rsidR="009F29B3" w:rsidRPr="00C51503" w:rsidRDefault="009F29B3" w:rsidP="009F29B3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5150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Add</w:t>
      </w:r>
      <w:r w:rsidR="005B117B" w:rsidRPr="00C5150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ing /Editing staff</w:t>
      </w:r>
      <w:r w:rsidRPr="00C5150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contract information</w:t>
      </w:r>
      <w:r w:rsidR="005B117B" w:rsidRPr="00C5150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including:</w:t>
      </w:r>
    </w:p>
    <w:p w:rsidR="009F29B3" w:rsidRPr="00C51503" w:rsidRDefault="009F29B3" w:rsidP="005B11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5150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Secondments</w:t>
      </w:r>
    </w:p>
    <w:p w:rsidR="009F29B3" w:rsidRPr="00C51503" w:rsidRDefault="009F29B3" w:rsidP="005B11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5150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Acting Up</w:t>
      </w:r>
    </w:p>
    <w:p w:rsidR="009F29B3" w:rsidRPr="00C51503" w:rsidRDefault="009F29B3" w:rsidP="005B11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5150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Suspensions</w:t>
      </w:r>
    </w:p>
    <w:p w:rsidR="005B117B" w:rsidRPr="00C51503" w:rsidRDefault="005B117B" w:rsidP="005B11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5150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Dealing with staff leavers</w:t>
      </w:r>
    </w:p>
    <w:p w:rsidR="009F29B3" w:rsidRPr="00C51503" w:rsidRDefault="009F29B3" w:rsidP="009F29B3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5150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Annual increments</w:t>
      </w:r>
    </w:p>
    <w:p w:rsidR="009F29B3" w:rsidRPr="00C51503" w:rsidRDefault="009F29B3" w:rsidP="009F29B3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5150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Pay Related Setup</w:t>
      </w:r>
      <w:r w:rsidR="005B117B" w:rsidRPr="00C5150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including:</w:t>
      </w:r>
    </w:p>
    <w:p w:rsidR="009F29B3" w:rsidRPr="00C51503" w:rsidRDefault="009F29B3" w:rsidP="005B11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5150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Add a new service term</w:t>
      </w:r>
    </w:p>
    <w:p w:rsidR="009F29B3" w:rsidRPr="00C51503" w:rsidRDefault="009F29B3" w:rsidP="005B11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5150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Add a new pay scale</w:t>
      </w:r>
    </w:p>
    <w:p w:rsidR="009F29B3" w:rsidRPr="00C51503" w:rsidRDefault="009F29B3" w:rsidP="005B11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5150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Add a new post</w:t>
      </w:r>
    </w:p>
    <w:p w:rsidR="009F29B3" w:rsidRPr="00C51503" w:rsidRDefault="009F29B3" w:rsidP="005B11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5150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Add a new allowance</w:t>
      </w:r>
    </w:p>
    <w:p w:rsidR="009F29B3" w:rsidRPr="00C51503" w:rsidRDefault="009F29B3" w:rsidP="009F29B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C51503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Target Audience:</w:t>
      </w:r>
    </w:p>
    <w:p w:rsidR="009F29B3" w:rsidRPr="00C51503" w:rsidRDefault="009F29B3" w:rsidP="009F29B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5150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This course is aimed at New Users of Personnel 7</w:t>
      </w:r>
    </w:p>
    <w:p w:rsidR="00C51503" w:rsidRDefault="00C51503" w:rsidP="009F29B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C51503">
        <w:rPr>
          <w:rFonts w:ascii="Arial" w:eastAsia="Times New Roman" w:hAnsi="Arial" w:cs="Arial"/>
          <w:color w:val="333333"/>
          <w:sz w:val="36"/>
          <w:szCs w:val="36"/>
          <w:lang w:eastAsia="en-GB"/>
        </w:rPr>
        <w:lastRenderedPageBreak/>
        <w:t>Requirements</w:t>
      </w:r>
      <w:r w:rsidR="009F29B3" w:rsidRPr="00C51503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:</w:t>
      </w:r>
    </w:p>
    <w:p w:rsidR="006B2BA6" w:rsidRDefault="00F65D67" w:rsidP="00C51503">
      <w:pPr>
        <w:spacing w:before="300" w:after="150" w:line="240" w:lineRule="auto"/>
        <w:outlineLvl w:val="2"/>
      </w:pPr>
      <w:r w:rsidRPr="00C51503">
        <w:rPr>
          <w:rFonts w:ascii="Arial" w:hAnsi="Arial" w:cs="Arial"/>
        </w:rPr>
        <w:t>This course is aimed at staff in school with responsibility for updating and maintaining personal, professional and contractual information. Knowledge of SIMS and school personnel procedures is desirable</w:t>
      </w:r>
    </w:p>
    <w:sectPr w:rsidR="006B2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84D73"/>
    <w:multiLevelType w:val="hybridMultilevel"/>
    <w:tmpl w:val="FED847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D648D8"/>
    <w:multiLevelType w:val="hybridMultilevel"/>
    <w:tmpl w:val="749E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3F26E4"/>
    <w:multiLevelType w:val="multilevel"/>
    <w:tmpl w:val="4050B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68BF3DB2"/>
    <w:multiLevelType w:val="multilevel"/>
    <w:tmpl w:val="0A7C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B3"/>
    <w:rsid w:val="005B117B"/>
    <w:rsid w:val="006B2BA6"/>
    <w:rsid w:val="009F29B3"/>
    <w:rsid w:val="00C51503"/>
    <w:rsid w:val="00F13143"/>
    <w:rsid w:val="00F63F6F"/>
    <w:rsid w:val="00F6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828B1-38D7-4170-A51A-4F6C370F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5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752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5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dc:description/>
  <cp:lastModifiedBy>Rebecca Smith</cp:lastModifiedBy>
  <cp:revision>6</cp:revision>
  <dcterms:created xsi:type="dcterms:W3CDTF">2015-04-14T08:12:00Z</dcterms:created>
  <dcterms:modified xsi:type="dcterms:W3CDTF">2015-04-16T12:52:00Z</dcterms:modified>
</cp:coreProperties>
</file>