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p>
    <w:p/>
    <w:p/>
    <w:p>
      <w:r>
        <w:rPr>
          <w:noProof/>
        </w:rPr>
        <w:drawing>
          <wp:anchor distT="0" distB="0" distL="114300" distR="114300" simplePos="0" relativeHeight="251683840" behindDoc="0" locked="0" layoutInCell="1" allowOverlap="1">
            <wp:simplePos x="0" y="0"/>
            <wp:positionH relativeFrom="margin">
              <wp:align>center</wp:align>
            </wp:positionH>
            <wp:positionV relativeFrom="paragraph">
              <wp:posOffset>302895</wp:posOffset>
            </wp:positionV>
            <wp:extent cx="3240024"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24" cy="1295400"/>
                    </a:xfrm>
                    <a:prstGeom prst="rect">
                      <a:avLst/>
                    </a:prstGeom>
                  </pic:spPr>
                </pic:pic>
              </a:graphicData>
            </a:graphic>
          </wp:anchor>
        </w:drawing>
      </w:r>
    </w:p>
    <w:p/>
    <w:p/>
    <w:p/>
    <w:p/>
    <w:p/>
    <w:p/>
    <w:tbl>
      <w:tblPr>
        <w:tblW w:w="8608" w:type="dxa"/>
        <w:tblLook w:val="01E0" w:firstRow="1" w:lastRow="1" w:firstColumn="1" w:lastColumn="1" w:noHBand="0" w:noVBand="0"/>
      </w:tblPr>
      <w:tblGrid>
        <w:gridCol w:w="8386"/>
        <w:gridCol w:w="222"/>
      </w:tblGrid>
      <w:tr>
        <w:tc>
          <w:tcPr>
            <w:tcW w:w="8386" w:type="dxa"/>
            <w:vMerge w:val="restart"/>
            <w:shd w:val="clear" w:color="auto" w:fill="auto"/>
          </w:tcPr>
          <w:p>
            <w:pPr>
              <w:pStyle w:val="Heading1"/>
              <w:rPr>
                <w:color w:val="000000" w:themeColor="text1"/>
              </w:rPr>
            </w:pPr>
            <w:r>
              <w:rPr>
                <w:color w:val="000000" w:themeColor="text1"/>
              </w:rPr>
              <w:t xml:space="preserve">How to Import Pupil Premium </w:t>
            </w:r>
          </w:p>
          <w:p>
            <w:pPr>
              <w:pStyle w:val="Heading1"/>
              <w:rPr>
                <w:color w:val="000000" w:themeColor="text1"/>
              </w:rPr>
            </w:pPr>
            <w:r>
              <w:rPr>
                <w:color w:val="000000" w:themeColor="text1"/>
              </w:rPr>
              <w:t xml:space="preserve">Indicators into SIMS </w:t>
            </w:r>
          </w:p>
          <w:p>
            <w:pPr>
              <w:jc w:val="right"/>
              <w:rPr>
                <w:rStyle w:val="ContentsChar"/>
                <w:color w:val="000000" w:themeColor="text1"/>
                <w:sz w:val="40"/>
                <w:szCs w:val="40"/>
              </w:rPr>
            </w:pPr>
          </w:p>
          <w:p>
            <w:pPr>
              <w:jc w:val="right"/>
              <w:rPr>
                <w:rStyle w:val="ContentsChar"/>
                <w:rFonts w:asciiTheme="minorHAnsi" w:hAnsiTheme="minorHAnsi"/>
                <w:color w:val="000000" w:themeColor="text1"/>
                <w:sz w:val="32"/>
                <w:szCs w:val="32"/>
              </w:rPr>
            </w:pPr>
            <w:r>
              <w:rPr>
                <w:rStyle w:val="ContentsChar"/>
                <w:rFonts w:asciiTheme="minorHAnsi" w:hAnsiTheme="minorHAnsi"/>
                <w:color w:val="000000" w:themeColor="text1"/>
                <w:sz w:val="32"/>
                <w:szCs w:val="32"/>
              </w:rPr>
              <w:t xml:space="preserve">Guidance For </w:t>
            </w:r>
            <w:r>
              <w:rPr>
                <w:rStyle w:val="ContentsChar"/>
                <w:rFonts w:asciiTheme="minorHAnsi" w:hAnsiTheme="minorHAnsi"/>
                <w:color w:val="000000" w:themeColor="text1"/>
                <w:sz w:val="32"/>
                <w:szCs w:val="32"/>
              </w:rPr>
              <w:fldChar w:fldCharType="begin"/>
            </w:r>
            <w:r>
              <w:rPr>
                <w:rStyle w:val="ContentsChar"/>
                <w:rFonts w:asciiTheme="minorHAnsi" w:hAnsiTheme="minorHAnsi"/>
                <w:color w:val="000000" w:themeColor="text1"/>
                <w:sz w:val="32"/>
                <w:szCs w:val="32"/>
              </w:rPr>
              <w:instrText xml:space="preserve"> DOCPROPERTY  Category  \* MERGEFORMAT </w:instrText>
            </w:r>
            <w:r>
              <w:rPr>
                <w:rStyle w:val="ContentsChar"/>
                <w:rFonts w:asciiTheme="minorHAnsi" w:hAnsiTheme="minorHAnsi"/>
                <w:color w:val="000000" w:themeColor="text1"/>
                <w:sz w:val="32"/>
                <w:szCs w:val="32"/>
              </w:rPr>
              <w:fldChar w:fldCharType="separate"/>
            </w:r>
            <w:r>
              <w:rPr>
                <w:rStyle w:val="ContentsChar"/>
                <w:rFonts w:asciiTheme="minorHAnsi" w:hAnsiTheme="minorHAnsi"/>
                <w:color w:val="000000" w:themeColor="text1"/>
                <w:sz w:val="32"/>
                <w:szCs w:val="32"/>
              </w:rPr>
              <w:t xml:space="preserve"> Schools</w:t>
            </w:r>
            <w:r>
              <w:rPr>
                <w:rStyle w:val="ContentsChar"/>
                <w:rFonts w:asciiTheme="minorHAnsi" w:hAnsiTheme="minorHAnsi"/>
                <w:color w:val="000000" w:themeColor="text1"/>
                <w:sz w:val="32"/>
                <w:szCs w:val="32"/>
              </w:rPr>
              <w:fldChar w:fldCharType="end"/>
            </w: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r>
              <w:rPr>
                <w:noProof/>
                <w:color w:val="006600"/>
                <w:sz w:val="40"/>
                <w:szCs w:val="40"/>
              </w:rPr>
              <w:drawing>
                <wp:inline distT="0" distB="0" distL="0" distR="0">
                  <wp:extent cx="2079415"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redited_Supportlogo PNG for web and email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735" cy="1291638"/>
                          </a:xfrm>
                          <a:prstGeom prst="rect">
                            <a:avLst/>
                          </a:prstGeom>
                        </pic:spPr>
                      </pic:pic>
                    </a:graphicData>
                  </a:graphic>
                </wp:inline>
              </w:drawing>
            </w:r>
          </w:p>
          <w:p>
            <w:pPr>
              <w:ind w:left="0"/>
              <w:rPr>
                <w:color w:val="006600"/>
                <w:sz w:val="40"/>
                <w:szCs w:val="40"/>
              </w:rPr>
            </w:pPr>
            <w:r>
              <w:lastRenderedPageBreak/>
              <w:t xml:space="preserve">The </w:t>
            </w:r>
            <w:proofErr w:type="spellStart"/>
            <w:r>
              <w:t>DfE</w:t>
            </w:r>
            <w:proofErr w:type="spellEnd"/>
            <w:r>
              <w:t xml:space="preserve"> compile a csv (comma separated value) file for each school, listing pupils who have attracted the Pupil Premium. The </w:t>
            </w:r>
            <w:proofErr w:type="spellStart"/>
            <w:r>
              <w:t>DfE</w:t>
            </w:r>
            <w:proofErr w:type="spellEnd"/>
            <w:r>
              <w:t xml:space="preserve"> files are based on the January Census, and are made available to schools in July and October.  These files can then be imported into SIMS, and will update the Pupil Premium Indicator for 2019/20 on the individual pupil record.  If schools have manually entered the ticks onto the pupil record, the import will not overwrite any of the manual entries.</w:t>
            </w:r>
            <w:r>
              <w:br/>
              <w:t xml:space="preserve"> </w:t>
            </w:r>
            <w:r>
              <w:br/>
              <w:t xml:space="preserve">If schools have not previously used the Pupil Premium Indicator, there are distinct advantages to doing so, as you are able to produce reports on Pupil Premium Pupils, as well as display a Pupil Premium Indicator on Attendance Registers and Assessment </w:t>
            </w:r>
            <w:proofErr w:type="spellStart"/>
            <w:r>
              <w:t>Marksheets</w:t>
            </w:r>
            <w:proofErr w:type="spellEnd"/>
            <w:r>
              <w:t xml:space="preserve">. </w:t>
            </w:r>
          </w:p>
          <w:p>
            <w:pPr>
              <w:ind w:left="0"/>
            </w:pPr>
            <w:r>
              <w:t xml:space="preserve">The </w:t>
            </w:r>
            <w:proofErr w:type="spellStart"/>
            <w:r>
              <w:t>DfE</w:t>
            </w:r>
            <w:proofErr w:type="spellEnd"/>
            <w:r>
              <w:t xml:space="preserve"> upload these files onto the Key to Success website which is accessed via the </w:t>
            </w:r>
            <w:proofErr w:type="spellStart"/>
            <w:r>
              <w:t>DfE</w:t>
            </w:r>
            <w:proofErr w:type="spellEnd"/>
            <w:r>
              <w:t xml:space="preserve"> Secure Access website Login. </w:t>
            </w:r>
          </w:p>
          <w:p>
            <w:pPr>
              <w:ind w:left="0"/>
            </w:pPr>
            <w:r>
              <w:br/>
              <w:t xml:space="preserve">Navigate to </w:t>
            </w:r>
            <w:hyperlink r:id="rId10" w:history="1">
              <w:r>
                <w:rPr>
                  <w:rStyle w:val="Hyperlink"/>
                </w:rPr>
                <w:t>https://sa.education.gov.uk/idp/Authn/UserPassword</w:t>
              </w:r>
            </w:hyperlink>
            <w:r>
              <w:t xml:space="preserve"> </w:t>
            </w:r>
          </w:p>
          <w:p/>
          <w:p>
            <w:pPr>
              <w:ind w:left="0"/>
              <w:rPr>
                <w:rStyle w:val="ContentsChar"/>
                <w:color w:val="000000" w:themeColor="text1"/>
                <w:sz w:val="24"/>
                <w:szCs w:val="24"/>
              </w:rPr>
            </w:pPr>
            <w:r>
              <w:rPr>
                <w:rStyle w:val="ContentsChar"/>
                <w:color w:val="000000" w:themeColor="text1"/>
                <w:sz w:val="24"/>
                <w:szCs w:val="24"/>
              </w:rPr>
              <w:t>Select</w:t>
            </w:r>
            <w:r>
              <w:rPr>
                <w:rStyle w:val="ContentsChar"/>
                <w:b/>
                <w:color w:val="000000" w:themeColor="text1"/>
                <w:sz w:val="24"/>
                <w:szCs w:val="24"/>
              </w:rPr>
              <w:t xml:space="preserve"> KTS</w:t>
            </w:r>
            <w:r>
              <w:rPr>
                <w:rStyle w:val="ContentsChar"/>
                <w:color w:val="000000" w:themeColor="text1"/>
                <w:sz w:val="24"/>
                <w:szCs w:val="24"/>
              </w:rPr>
              <w:t xml:space="preserve"> - </w:t>
            </w:r>
            <w:r>
              <w:rPr>
                <w:rStyle w:val="ContentsChar"/>
                <w:b/>
                <w:color w:val="000000" w:themeColor="text1"/>
                <w:sz w:val="24"/>
                <w:szCs w:val="24"/>
              </w:rPr>
              <w:t xml:space="preserve">Key to Success </w:t>
            </w:r>
            <w:r>
              <w:rPr>
                <w:rStyle w:val="ContentsChar"/>
                <w:color w:val="000000" w:themeColor="text1"/>
                <w:sz w:val="24"/>
                <w:szCs w:val="24"/>
              </w:rPr>
              <w:t>and navigate to the Pupil Premium area to the left of the screen</w:t>
            </w:r>
          </w:p>
          <w:p>
            <w:pPr>
              <w:ind w:left="0"/>
              <w:rPr>
                <w:rStyle w:val="ContentsChar"/>
                <w:color w:val="000000" w:themeColor="text1"/>
                <w:sz w:val="24"/>
                <w:szCs w:val="24"/>
              </w:rPr>
            </w:pPr>
          </w:p>
          <w:p>
            <w:pPr>
              <w:spacing w:after="160" w:line="288" w:lineRule="auto"/>
              <w:ind w:left="0"/>
              <w:rPr>
                <w:rStyle w:val="ContentsChar"/>
                <w:color w:val="auto"/>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585471</wp:posOffset>
                      </wp:positionV>
                      <wp:extent cx="516255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62550" cy="933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pt;margin-top:46.1pt;width:406.5pt;height: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" filled="f" strokecolor="red" strokeweight="2pt"/>
                  </w:pict>
                </mc:Fallback>
              </mc:AlternateContent>
            </w:r>
            <w:r>
              <w:t>Select the “</w:t>
            </w:r>
            <w:r>
              <w:rPr>
                <w:b/>
              </w:rPr>
              <w:t>Pupil Premium 2019/20”</w:t>
            </w:r>
            <w:r>
              <w:t>option from the menu and Select CSV Files and download</w:t>
            </w:r>
            <w:r>
              <w:br/>
            </w:r>
            <w:r>
              <w:br/>
            </w:r>
            <w:r>
              <w:rPr>
                <w:b/>
              </w:rPr>
              <w:t xml:space="preserve">NOTE: </w:t>
            </w:r>
            <w:r>
              <w:t xml:space="preserve">It is important that when you are saving the file, that it is saved to a secure location, rather than somewhere public such as the desktop, as the file contains UPN and information that can indicate a pupils vulnerability e.g. in care with local authority.  </w:t>
            </w:r>
            <w:r>
              <w:br/>
            </w:r>
            <w:r>
              <w:br/>
            </w:r>
            <w:r>
              <w:rPr>
                <w:rStyle w:val="ContentsChar"/>
                <w:color w:val="auto"/>
                <w:sz w:val="24"/>
                <w:szCs w:val="24"/>
              </w:rPr>
              <w:t xml:space="preserve">Importing this file into SIMS will not overwrite student records which have been previously manually updated with the Pupil Premium indicator. </w:t>
            </w: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r>
              <w:rPr>
                <w:rStyle w:val="ContentsChar"/>
                <w:color w:val="auto"/>
                <w:sz w:val="24"/>
                <w:szCs w:val="24"/>
              </w:rPr>
              <w:lastRenderedPageBreak/>
              <w:t xml:space="preserve">In SIMS Select </w:t>
            </w:r>
            <w:r>
              <w:rPr>
                <w:rFonts w:eastAsia="Arial"/>
                <w:b/>
                <w:color w:val="000000" w:themeColor="text1"/>
              </w:rPr>
              <w:t>Tools / Pupil Premium / Import</w:t>
            </w:r>
          </w:p>
          <w:p>
            <w:pPr>
              <w:ind w:left="0"/>
              <w:rPr>
                <w:rStyle w:val="ContentsChar"/>
                <w:color w:val="auto"/>
                <w:sz w:val="24"/>
                <w:szCs w:val="24"/>
              </w:rPr>
            </w:pPr>
          </w:p>
          <w:p>
            <w:pPr>
              <w:ind w:left="0"/>
              <w:rPr>
                <w:rStyle w:val="ContentsChar"/>
                <w:color w:val="auto"/>
                <w:sz w:val="24"/>
                <w:szCs w:val="24"/>
              </w:rPr>
            </w:pPr>
            <w:r>
              <w:rPr>
                <w:rStyle w:val="ContentsChar"/>
                <w:color w:val="auto"/>
                <w:sz w:val="24"/>
                <w:szCs w:val="24"/>
              </w:rPr>
              <w:t>Select all the import Options:-</w:t>
            </w:r>
          </w:p>
          <w:p>
            <w:pPr>
              <w:ind w:left="0"/>
              <w:rPr>
                <w:rStyle w:val="ContentsChar"/>
                <w:color w:val="auto"/>
                <w:sz w:val="24"/>
                <w:szCs w:val="24"/>
              </w:rPr>
            </w:pPr>
          </w:p>
          <w:p>
            <w:pPr>
              <w:ind w:left="0"/>
              <w:rPr>
                <w:rStyle w:val="ContentsChar"/>
                <w:color w:val="auto"/>
                <w:sz w:val="24"/>
                <w:szCs w:val="24"/>
              </w:rPr>
            </w:pPr>
            <w:r>
              <w:rPr>
                <w:noProof/>
              </w:rPr>
              <mc:AlternateContent>
                <mc:Choice Requires="wpg">
                  <w:drawing>
                    <wp:anchor distT="0" distB="0" distL="114300" distR="114300" simplePos="0" relativeHeight="251678720" behindDoc="0" locked="0" layoutInCell="1" allowOverlap="1">
                      <wp:simplePos x="0" y="0"/>
                      <wp:positionH relativeFrom="column">
                        <wp:posOffset>573405</wp:posOffset>
                      </wp:positionH>
                      <wp:positionV relativeFrom="paragraph">
                        <wp:posOffset>80010</wp:posOffset>
                      </wp:positionV>
                      <wp:extent cx="4001448" cy="1775361"/>
                      <wp:effectExtent l="19050" t="0" r="18415" b="15875"/>
                      <wp:wrapNone/>
                      <wp:docPr id="12" name="Group 12"/>
                      <wp:cNvGraphicFramePr/>
                      <a:graphic xmlns:a="http://schemas.openxmlformats.org/drawingml/2006/main">
                        <a:graphicData uri="http://schemas.microsoft.com/office/word/2010/wordprocessingGroup">
                          <wpg:wgp>
                            <wpg:cNvGrpSpPr/>
                            <wpg:grpSpPr>
                              <a:xfrm>
                                <a:off x="0" y="0"/>
                                <a:ext cx="4001448" cy="1775361"/>
                                <a:chOff x="0" y="0"/>
                                <a:chExt cx="4001448" cy="1775361"/>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66254"/>
                                  <a:ext cx="3841750" cy="1424940"/>
                                </a:xfrm>
                                <a:prstGeom prst="rect">
                                  <a:avLst/>
                                </a:prstGeom>
                                <a:ln w="12700">
                                  <a:solidFill>
                                    <a:schemeClr val="tx1"/>
                                  </a:solidFill>
                                </a:ln>
                              </pic:spPr>
                            </pic:pic>
                            <wps:wsp>
                              <wps:cNvPr id="217" name="Text Box 2"/>
                              <wps:cNvSpPr txBox="1">
                                <a:spLocks noChangeArrowheads="1"/>
                              </wps:cNvSpPr>
                              <wps:spPr bwMode="auto">
                                <a:xfrm>
                                  <a:off x="2226623" y="0"/>
                                  <a:ext cx="1774825" cy="450850"/>
                                </a:xfrm>
                                <a:prstGeom prst="rect">
                                  <a:avLst/>
                                </a:prstGeom>
                                <a:solidFill>
                                  <a:srgbClr val="FFFFFF"/>
                                </a:solidFill>
                                <a:ln w="9525">
                                  <a:solidFill>
                                    <a:srgbClr val="000000"/>
                                  </a:solidFill>
                                  <a:miter lim="800000"/>
                                  <a:headEnd/>
                                  <a:tailEnd/>
                                </a:ln>
                              </wps:spPr>
                              <wps:txbx>
                                <w:txbxContent>
                                  <w:p>
                                    <w:pPr>
                                      <w:ind w:left="0"/>
                                    </w:pPr>
                                    <w:r>
                                      <w:t>Select required import Options</w:t>
                                    </w:r>
                                  </w:p>
                                </w:txbxContent>
                              </wps:txbx>
                              <wps:bodyPr rot="0" vert="horz" wrap="square" lIns="91440" tIns="45720" rIns="91440" bIns="45720" anchor="t" anchorCtr="0">
                                <a:spAutoFit/>
                              </wps:bodyPr>
                            </wps:wsp>
                            <wps:wsp>
                              <wps:cNvPr id="2" name="Straight Arrow Connector 2"/>
                              <wps:cNvCnPr/>
                              <wps:spPr>
                                <a:xfrm flipH="1">
                                  <a:off x="1508166" y="118753"/>
                                  <a:ext cx="724395" cy="166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1537855" y="130628"/>
                                  <a:ext cx="700644" cy="670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2618509" y="1454727"/>
                                  <a:ext cx="908463"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2" o:spid="_x0000_s1026" style="position:absolute;margin-left:45.15pt;margin-top:6.3pt;width:315.05pt;height:139.8pt;z-index:251678720" coordsize="40014,1775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662;width:38417;height:1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26ZTDAAAA2gAAAA8AAABkcnMvZG93bnJldi54bWxEj0FrwkAUhO+F/oflFXopurGhojEbEUUo&#10;3ho9eHxkn9nQ7Nuwu9W0v74rFHocZuYbplyPthdX8qFzrGA2zUAQN0533Co4HfeTBYgQkTX2jknB&#10;NwVYV48PJRba3fiDrnVsRYJwKFCBiXEopAyNIYth6gbi5F2ctxiT9K3UHm8Jbnv5mmVzabHjtGBw&#10;oK2h5rP+sgr8sjPuyIfNy094Ozd7ymm2y5V6fho3KxCRxvgf/mu/awU53K+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bplMMAAADaAAAADwAAAAAAAAAAAAAAAACf&#10;AgAAZHJzL2Rvd25yZXYueG1sUEsFBgAAAAAEAAQA9wAAAI8DAAAAAA==&#10;" stroked="t" strokecolor="black [3213]" strokeweight="1pt">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22266;width:17748;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pPr>
                                <w:ind w:left="0"/>
                              </w:pPr>
                              <w:r>
                                <w:t>Select required import Options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5081;top:1187;width:7244;height:1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zyMIAAADaAAAADwAAAGRycy9kb3ducmV2LnhtbESPQYvCMBSE7wv+h/AEb9tUDyLVtIgg&#10;iB5kq6DHR/Nsu9u8lCZq/PcbYWGPw8x8w6yKYDrxoMG1lhVMkxQEcWV1y7WC82n7uQDhPLLGzjIp&#10;eJGDIh99rDDT9slf9Ch9LSKEXYYKGu/7TEpXNWTQJbYnjt7NDgZ9lEMt9YDPCDednKXpXBpsOS40&#10;2NOmoeqnvBsF+8v37STPbUBThvn+kG6P3XWq1GQc1ksQnoL/D/+1d1rBDN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czyMIAAADaAAAADwAAAAAAAAAAAAAA&#10;AAChAgAAZHJzL2Rvd25yZXYueG1sUEsFBgAAAAAEAAQA+QAAAJADAAAAAA==&#10;" strokecolor="black [3040]">
                        <v:stroke endarrow="block"/>
                      </v:shape>
                      <v:shape id="Straight Arrow Connector 9" o:spid="_x0000_s1030" type="#_x0000_t32" style="position:absolute;left:15378;top:1306;width:7006;height:6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Straight Arrow Connector 11" o:spid="_x0000_s1031" type="#_x0000_t32" style="position:absolute;left:26185;top:14547;width:9084;height:32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t0MAAAADbAAAADwAAAGRycy9kb3ducmV2LnhtbERPTYvCMBC9L/gfwgje1rQeZOkayyIU&#10;RA9iFfQ4NGPb3WZSmqjx35sFwds83ucs8mA6caPBtZYVpNMEBHFldcu1guOh+PwC4Tyyxs4yKXiQ&#10;g3w5+lhgpu2d93QrfS1iCLsMFTTe95mUrmrIoJvanjhyFzsY9BEOtdQD3mO46eQsSebSYMuxocGe&#10;Vg1Vf+XVKNicfi8HeWwDmjLMN9uk2HXnVKnJOPx8g/AU/Fv8cq91nJ/C/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ZLdDAAAAA2wAAAA8AAAAAAAAAAAAAAAAA&#10;oQIAAGRycy9kb3ducmV2LnhtbFBLBQYAAAAABAAEAPkAAACOAwAAAAA=&#10;" strokecolor="black [3040]">
                        <v:stroke endarrow="block"/>
                      </v:shape>
                    </v:group>
                  </w:pict>
                </mc:Fallback>
              </mc:AlternateContent>
            </w:r>
          </w:p>
          <w:p>
            <w:pPr>
              <w:ind w:left="0"/>
              <w:rPr>
                <w:rStyle w:val="ContentsChar"/>
                <w:color w:val="auto"/>
                <w:sz w:val="24"/>
                <w:szCs w:val="24"/>
              </w:rPr>
            </w:pPr>
          </w:p>
          <w:p>
            <w:pPr>
              <w:tabs>
                <w:tab w:val="left" w:pos="960"/>
              </w:tabs>
              <w:ind w:left="0"/>
              <w:rPr>
                <w:rStyle w:val="ContentsChar"/>
                <w:color w:val="auto"/>
                <w:sz w:val="24"/>
                <w:szCs w:val="24"/>
              </w:rPr>
            </w:pPr>
            <w:r>
              <w:rPr>
                <w:rStyle w:val="ContentsChar"/>
                <w:color w:val="auto"/>
                <w:sz w:val="24"/>
                <w:szCs w:val="24"/>
              </w:rPr>
              <w:tab/>
            </w: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rPr>
                <w:rStyle w:val="ContentsChar"/>
                <w:color w:val="auto"/>
                <w:sz w:val="24"/>
                <w:szCs w:val="24"/>
              </w:rPr>
            </w:pPr>
          </w:p>
          <w:p>
            <w:pPr>
              <w:rPr>
                <w:rStyle w:val="ContentsChar"/>
                <w:color w:val="auto"/>
                <w:sz w:val="24"/>
                <w:szCs w:val="24"/>
              </w:rPr>
            </w:pPr>
          </w:p>
          <w:p>
            <w:pPr>
              <w:ind w:left="0"/>
              <w:rPr>
                <w:rStyle w:val="ContentsChar"/>
                <w:color w:val="auto"/>
                <w:sz w:val="24"/>
                <w:szCs w:val="24"/>
              </w:rPr>
            </w:pPr>
            <w:r>
              <w:rPr>
                <w:rStyle w:val="ContentsChar"/>
                <w:color w:val="auto"/>
                <w:sz w:val="24"/>
                <w:szCs w:val="24"/>
              </w:rPr>
              <w:t xml:space="preserve">Click on the folder icon alongside the </w:t>
            </w:r>
            <w:r>
              <w:rPr>
                <w:rStyle w:val="ContentsChar"/>
                <w:b/>
                <w:color w:val="auto"/>
                <w:sz w:val="24"/>
                <w:szCs w:val="24"/>
              </w:rPr>
              <w:t>Choose File</w:t>
            </w:r>
            <w:r>
              <w:rPr>
                <w:rStyle w:val="ContentsChar"/>
                <w:color w:val="auto"/>
                <w:sz w:val="24"/>
                <w:szCs w:val="24"/>
              </w:rPr>
              <w:t xml:space="preserve"> field and navigate to the location that you have saved your </w:t>
            </w:r>
            <w:proofErr w:type="spellStart"/>
            <w:r>
              <w:rPr>
                <w:rStyle w:val="ContentsChar"/>
                <w:color w:val="auto"/>
                <w:sz w:val="24"/>
                <w:szCs w:val="24"/>
              </w:rPr>
              <w:t>DfE</w:t>
            </w:r>
            <w:proofErr w:type="spellEnd"/>
            <w:r>
              <w:rPr>
                <w:rStyle w:val="ContentsChar"/>
                <w:color w:val="auto"/>
                <w:sz w:val="24"/>
                <w:szCs w:val="24"/>
              </w:rPr>
              <w:t xml:space="preserve"> csv file to.  </w:t>
            </w:r>
            <w:r>
              <w:rPr>
                <w:rStyle w:val="ContentsChar"/>
                <w:color w:val="auto"/>
                <w:sz w:val="24"/>
                <w:szCs w:val="24"/>
              </w:rPr>
              <w:br/>
            </w:r>
            <w:r>
              <w:rPr>
                <w:rStyle w:val="ContentsChar"/>
                <w:color w:val="auto"/>
                <w:sz w:val="24"/>
                <w:szCs w:val="24"/>
              </w:rPr>
              <w:br/>
              <w:t xml:space="preserve">Highlight the file and select </w:t>
            </w:r>
            <w:r>
              <w:rPr>
                <w:rStyle w:val="ContentsChar"/>
                <w:b/>
                <w:color w:val="auto"/>
                <w:sz w:val="24"/>
                <w:szCs w:val="24"/>
              </w:rPr>
              <w:t xml:space="preserve">Open </w:t>
            </w:r>
            <w:r>
              <w:rPr>
                <w:rStyle w:val="ContentsChar"/>
                <w:color w:val="auto"/>
                <w:sz w:val="24"/>
                <w:szCs w:val="24"/>
              </w:rPr>
              <w:t xml:space="preserve"> </w:t>
            </w:r>
          </w:p>
          <w:p>
            <w:pPr>
              <w:rPr>
                <w:rStyle w:val="ContentsChar"/>
                <w:color w:val="auto"/>
                <w:sz w:val="24"/>
                <w:szCs w:val="24"/>
              </w:rPr>
            </w:pPr>
          </w:p>
          <w:p>
            <w:pPr>
              <w:ind w:left="0"/>
              <w:rPr>
                <w:rStyle w:val="ContentsChar"/>
                <w:color w:val="auto"/>
                <w:sz w:val="24"/>
                <w:szCs w:val="24"/>
              </w:rPr>
            </w:pPr>
            <w:r>
              <w:rPr>
                <w:rStyle w:val="ContentsChar"/>
                <w:color w:val="auto"/>
                <w:sz w:val="24"/>
                <w:szCs w:val="24"/>
              </w:rPr>
              <w:t xml:space="preserve">You will then be presented with the following message asking you to confirm the update.  </w:t>
            </w:r>
          </w:p>
          <w:p>
            <w:r>
              <w:rPr>
                <w:noProof/>
              </w:rPr>
              <w:drawing>
                <wp:anchor distT="0" distB="0" distL="114300" distR="114300" simplePos="0" relativeHeight="251681792" behindDoc="0" locked="0" layoutInCell="1" allowOverlap="1">
                  <wp:simplePos x="0" y="0"/>
                  <wp:positionH relativeFrom="column">
                    <wp:posOffset>723900</wp:posOffset>
                  </wp:positionH>
                  <wp:positionV relativeFrom="paragraph">
                    <wp:posOffset>289560</wp:posOffset>
                  </wp:positionV>
                  <wp:extent cx="3524400" cy="1249200"/>
                  <wp:effectExtent l="19050" t="19050" r="19050" b="273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24400" cy="12492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Style w:val="ContentsChar"/>
                <w:color w:val="auto"/>
                <w:sz w:val="24"/>
                <w:szCs w:val="24"/>
              </w:rPr>
              <w:br/>
            </w:r>
          </w:p>
        </w:tc>
        <w:tc>
          <w:tcPr>
            <w:tcW w:w="222" w:type="dxa"/>
            <w:shd w:val="clear" w:color="auto" w:fill="auto"/>
            <w:vAlign w:val="center"/>
          </w:tcPr>
          <w:p>
            <w:pPr>
              <w:ind w:left="0"/>
              <w:jc w:val="center"/>
              <w:rPr>
                <w:color w:val="339966"/>
                <w:sz w:val="72"/>
                <w:szCs w:val="72"/>
              </w:rPr>
            </w:pPr>
          </w:p>
        </w:tc>
      </w:tr>
      <w:tr>
        <w:trPr>
          <w:trHeight w:val="825"/>
        </w:trPr>
        <w:tc>
          <w:tcPr>
            <w:tcW w:w="8386" w:type="dxa"/>
            <w:vMerge/>
            <w:shd w:val="clear" w:color="auto" w:fill="auto"/>
          </w:tcPr>
          <w:p>
            <w:pPr>
              <w:rPr>
                <w:color w:val="339966"/>
                <w:sz w:val="72"/>
                <w:szCs w:val="72"/>
              </w:rPr>
            </w:pPr>
          </w:p>
        </w:tc>
        <w:tc>
          <w:tcPr>
            <w:tcW w:w="222" w:type="dxa"/>
            <w:shd w:val="clear" w:color="auto" w:fill="auto"/>
          </w:tcPr>
          <w:p>
            <w:pPr>
              <w:ind w:left="0"/>
              <w:rPr>
                <w:color w:val="339966"/>
                <w:sz w:val="72"/>
                <w:szCs w:val="72"/>
              </w:rPr>
            </w:pPr>
          </w:p>
        </w:tc>
      </w:tr>
    </w:tbl>
    <w:bookmarkStart w:id="1" w:name="_Toc119313739"/>
    <w:bookmarkStart w:id="2" w:name="_Toc119312972"/>
    <w:bookmarkStart w:id="3" w:name="_Toc119314213"/>
    <w:bookmarkStart w:id="4" w:name="_Toc119314637"/>
    <w:bookmarkStart w:id="5" w:name="_Toc181612977"/>
    <w:bookmarkStart w:id="6" w:name="_Toc255297688"/>
    <w:bookmarkStart w:id="7" w:name="_Toc260733612"/>
    <w:p>
      <w:pPr>
        <w:ind w:left="0"/>
        <w:rPr>
          <w:noProof/>
        </w:rPr>
      </w:pPr>
      <w:r>
        <w:rPr>
          <w:noProof/>
        </w:rPr>
        <w:lastRenderedPageBreak/>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173355</wp:posOffset>
                </wp:positionV>
                <wp:extent cx="3114675" cy="13144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3114675" cy="1314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0;margin-top:13.65pt;width:245.25pt;height:103.5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" strokecolor="black [3040]">
                <v:stroke endarrow="block"/>
                <w10:wrap anchorx="margin"/>
              </v:shape>
            </w:pict>
          </mc:Fallback>
        </mc:AlternateContent>
      </w:r>
      <w:r>
        <w:rPr>
          <w:noProof/>
        </w:rPr>
        <w:t xml:space="preserve">Click on the </w:t>
      </w:r>
      <w:r>
        <w:rPr>
          <w:b/>
          <w:noProof/>
        </w:rPr>
        <w:t xml:space="preserve">Import </w:t>
      </w:r>
      <w:r>
        <w:rPr>
          <w:noProof/>
        </w:rPr>
        <w:t>button to populate a temporary table, which will illustrate the data contained in the csv file, as shown in the example below.</w:t>
      </w:r>
    </w:p>
    <w:p>
      <w:pPr>
        <w:rPr>
          <w:noProof/>
        </w:rPr>
      </w:pPr>
      <w:r>
        <w:rPr>
          <w:noProof/>
        </w:rPr>
        <w:drawing>
          <wp:anchor distT="0" distB="0" distL="114300" distR="114300" simplePos="0" relativeHeight="251672576" behindDoc="0" locked="0" layoutInCell="1" allowOverlap="1">
            <wp:simplePos x="0" y="0"/>
            <wp:positionH relativeFrom="margin">
              <wp:posOffset>439420</wp:posOffset>
            </wp:positionH>
            <wp:positionV relativeFrom="paragraph">
              <wp:posOffset>248285</wp:posOffset>
            </wp:positionV>
            <wp:extent cx="4444365" cy="2063115"/>
            <wp:effectExtent l="19050" t="19050" r="13335" b="133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44365" cy="2063115"/>
                    </a:xfrm>
                    <a:prstGeom prst="rect">
                      <a:avLst/>
                    </a:prstGeom>
                    <a:ln w="12700">
                      <a:solidFill>
                        <a:schemeClr val="tx1"/>
                      </a:solidFill>
                    </a:ln>
                  </pic:spPr>
                </pic:pic>
              </a:graphicData>
            </a:graphic>
          </wp:anchor>
        </w:drawing>
      </w:r>
    </w:p>
    <w:p>
      <w:pPr>
        <w:rPr>
          <w:noProof/>
        </w:rPr>
      </w:pPr>
    </w:p>
    <w:p>
      <w:pPr>
        <w:rPr>
          <w:noProof/>
        </w:rPr>
      </w:pPr>
    </w:p>
    <w:p>
      <w:pPr>
        <w:rPr>
          <w:noProof/>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325755</wp:posOffset>
                </wp:positionH>
                <wp:positionV relativeFrom="paragraph">
                  <wp:posOffset>-47625</wp:posOffset>
                </wp:positionV>
                <wp:extent cx="51149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114925" cy="638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5.65pt;margin-top:-3.75pt;width:402.75pt;height:5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" filled="f" strokecolor="red" strokeweight="2pt"/>
            </w:pict>
          </mc:Fallback>
        </mc:AlternateContent>
      </w:r>
      <w:r>
        <w:rPr>
          <w:b/>
          <w:noProof/>
        </w:rPr>
        <w:t xml:space="preserve">NOTE:  </w:t>
      </w:r>
      <w:r>
        <w:rPr>
          <w:noProof/>
        </w:rPr>
        <w:t>It is not until you Click</w:t>
      </w:r>
      <w:r>
        <w:rPr>
          <w:b/>
          <w:noProof/>
        </w:rPr>
        <w:t xml:space="preserve"> Save</w:t>
      </w:r>
      <w:r>
        <w:rPr>
          <w:noProof/>
        </w:rPr>
        <w:t>, at the bottom of the table, that the information will be written back to SIMS, and the individual student records updated accordingly.</w:t>
      </w:r>
      <w:r>
        <w:rPr>
          <w:b/>
          <w:noProof/>
        </w:rPr>
        <w:t xml:space="preserve"> </w:t>
      </w:r>
    </w:p>
    <w:p>
      <w:pPr>
        <w:rPr>
          <w:noProof/>
        </w:rPr>
      </w:pPr>
    </w:p>
    <w:p>
      <w:pPr>
        <w:rPr>
          <w:noProof/>
        </w:rPr>
      </w:pPr>
      <w:r>
        <w:rPr>
          <w:noProof/>
        </w:rPr>
        <w:drawing>
          <wp:inline distT="0" distB="0" distL="0" distR="0">
            <wp:extent cx="4532244" cy="994575"/>
            <wp:effectExtent l="19050" t="19050" r="2095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30917" cy="994284"/>
                    </a:xfrm>
                    <a:prstGeom prst="rect">
                      <a:avLst/>
                    </a:prstGeom>
                    <a:ln w="12700">
                      <a:solidFill>
                        <a:schemeClr val="tx1"/>
                      </a:solidFill>
                    </a:ln>
                  </pic:spPr>
                </pic:pic>
              </a:graphicData>
            </a:graphic>
          </wp:inline>
        </w:drawing>
      </w:r>
    </w:p>
    <w:p>
      <w:pPr>
        <w:rPr>
          <w:noProof/>
        </w:rPr>
      </w:pPr>
    </w:p>
    <w:p>
      <w:pPr>
        <w:rPr>
          <w:noProof/>
        </w:rPr>
      </w:pPr>
      <w:r>
        <w:rPr>
          <w:noProof/>
        </w:rPr>
        <w:t>The Exception Log will display records that have already been imported and also records where the student does not exist on your SIMS database.</w:t>
      </w:r>
    </w:p>
    <w:p>
      <w:pPr>
        <w:pStyle w:val="Heading2"/>
      </w:pPr>
      <w:r>
        <w:t>The 2019/20 Indicator will now be marked on the pupil record</w:t>
      </w:r>
      <w:bookmarkEnd w:id="1"/>
      <w:bookmarkEnd w:id="2"/>
      <w:bookmarkEnd w:id="3"/>
      <w:bookmarkEnd w:id="4"/>
      <w:bookmarkEnd w:id="5"/>
      <w:bookmarkEnd w:id="6"/>
      <w:bookmarkEnd w:id="7"/>
    </w:p>
    <w:sectPr>
      <w:footerReference w:type="even" r:id="rId16"/>
      <w:footerReference w:type="default" r:id="rId17"/>
      <w:footerReference w:type="first" r:id="rId18"/>
      <w:type w:val="continuous"/>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306"/>
        <w:tab w:val="right" w:pos="9180"/>
      </w:tabs>
      <w:ind w:left="-900"/>
      <w:jc w:val="center"/>
      <w:rPr>
        <w:b/>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top w:val="single" w:sz="4" w:space="1" w:color="auto"/>
      </w:pBdr>
      <w:ind w:left="0"/>
      <w:jc w:val="right"/>
      <w:rPr>
        <w:rFonts w:cs="Arial"/>
        <w:sz w:val="16"/>
        <w:szCs w:val="16"/>
      </w:rPr>
    </w:pPr>
    <w:r>
      <w:rPr>
        <w:rFonts w:cs="Arial"/>
        <w:sz w:val="16"/>
        <w:szCs w:val="16"/>
      </w:rPr>
      <w:t xml:space="preserve"> </w:t>
    </w:r>
    <w:r>
      <w:rPr>
        <w:rFonts w:cs="Arial"/>
        <w:color w:val="7F7F7F" w:themeColor="background1" w:themeShade="7F"/>
        <w:spacing w:val="60"/>
        <w:sz w:val="16"/>
        <w:szCs w:val="16"/>
      </w:rPr>
      <w:t>Page</w:t>
    </w:r>
    <w:r>
      <w:rPr>
        <w:rFonts w:cs="Arial"/>
        <w:sz w:val="16"/>
        <w:szCs w:val="16"/>
      </w:rPr>
      <w:t xml:space="preserve"> |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b/>
        <w:bCs/>
        <w:noProof/>
        <w:sz w:val="16"/>
        <w:szCs w:val="16"/>
      </w:rPr>
      <w:t>3</w:t>
    </w:r>
    <w:r>
      <w:rPr>
        <w:rFonts w:cs="Arial"/>
        <w:b/>
        <w:b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19"/>
      <w:gridCol w:w="2406"/>
      <w:gridCol w:w="1603"/>
      <w:gridCol w:w="239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PE-</w:t>
          </w:r>
          <w:proofErr w:type="spellStart"/>
          <w:r>
            <w:rPr>
              <w:rFonts w:cs="Arial"/>
              <w:i/>
              <w:color w:val="000000"/>
              <w:sz w:val="16"/>
              <w:szCs w:val="16"/>
            </w:rPr>
            <w:t>PPImport</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5.0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Rebecca Smith</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color w:val="000000"/>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1.9.2019</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5"/>
      <w:gridCol w:w="2844"/>
      <w:gridCol w:w="3657"/>
    </w:tblGrid>
    <w:tr>
      <w:trPr>
        <w:jc w:val="center"/>
      </w:trPr>
      <w:tc>
        <w:tcPr>
          <w:tcW w:w="1000" w:type="pct"/>
          <w:shd w:val="clear" w:color="auto" w:fill="D9D9D9"/>
        </w:tcPr>
        <w:p>
          <w:pPr>
            <w:spacing w:before="120"/>
            <w:rPr>
              <w:rFonts w:cs="Arial"/>
              <w:b/>
              <w:color w:val="000000"/>
              <w:sz w:val="16"/>
              <w:szCs w:val="16"/>
            </w:rPr>
          </w:pPr>
          <w:r>
            <w:rPr>
              <w:rFonts w:cs="Arial"/>
              <w:b/>
              <w:color w:val="000000"/>
              <w:sz w:val="16"/>
              <w:szCs w:val="16"/>
            </w:rPr>
            <w:t>Contact:</w:t>
          </w:r>
        </w:p>
      </w:tc>
      <w:tc>
        <w:tcPr>
          <w:tcW w:w="1750" w:type="pct"/>
          <w:shd w:val="clear" w:color="auto" w:fill="auto"/>
        </w:tcPr>
        <w:p>
          <w:pPr>
            <w:spacing w:before="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pPr>
            <w:spacing w:before="120"/>
            <w:ind w:left="0"/>
            <w:rPr>
              <w:rFonts w:cs="Arial"/>
              <w:color w:val="0000FF"/>
              <w:sz w:val="16"/>
              <w:szCs w:val="16"/>
              <w:u w:val="single"/>
              <w:lang w:val="de-DE"/>
            </w:rPr>
          </w:pPr>
          <w:r>
            <w:rPr>
              <w:rFonts w:cs="Arial"/>
              <w:sz w:val="16"/>
              <w:szCs w:val="16"/>
              <w:lang w:val="de-DE"/>
            </w:rPr>
            <w:t>e-Mail: rsmith@pennineeducation.co.uk</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FA4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6B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F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02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06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85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01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08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00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8F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0C12"/>
    <w:multiLevelType w:val="hybridMultilevel"/>
    <w:tmpl w:val="69CE8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82EA7"/>
    <w:multiLevelType w:val="hybridMultilevel"/>
    <w:tmpl w:val="EFD08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E480C"/>
    <w:multiLevelType w:val="hybridMultilevel"/>
    <w:tmpl w:val="70C800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771A9"/>
    <w:multiLevelType w:val="hybridMultilevel"/>
    <w:tmpl w:val="5D82E0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11EC6"/>
    <w:multiLevelType w:val="hybridMultilevel"/>
    <w:tmpl w:val="720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91CB2"/>
    <w:multiLevelType w:val="hybridMultilevel"/>
    <w:tmpl w:val="0F046C4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167837F7"/>
    <w:multiLevelType w:val="hybridMultilevel"/>
    <w:tmpl w:val="98023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7704A7B"/>
    <w:multiLevelType w:val="hybridMultilevel"/>
    <w:tmpl w:val="4FA251EA"/>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72684"/>
    <w:multiLevelType w:val="hybridMultilevel"/>
    <w:tmpl w:val="9C3AE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16B8A"/>
    <w:multiLevelType w:val="hybridMultilevel"/>
    <w:tmpl w:val="C4349F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20C54"/>
    <w:multiLevelType w:val="hybridMultilevel"/>
    <w:tmpl w:val="60982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EB02025"/>
    <w:multiLevelType w:val="hybridMultilevel"/>
    <w:tmpl w:val="EA1CD2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242"/>
    <w:multiLevelType w:val="hybridMultilevel"/>
    <w:tmpl w:val="3AB6A3D8"/>
    <w:lvl w:ilvl="0" w:tplc="30BCE808">
      <w:start w:val="1"/>
      <w:numFmt w:val="bullet"/>
      <w:lvlText w:val=""/>
      <w:lvlJc w:val="left"/>
      <w:pPr>
        <w:tabs>
          <w:tab w:val="num" w:pos="720"/>
        </w:tabs>
        <w:ind w:left="720" w:hanging="360"/>
      </w:pPr>
      <w:rPr>
        <w:rFonts w:ascii="Wingdings" w:hAnsi="Wingdings" w:hint="default"/>
      </w:rPr>
    </w:lvl>
    <w:lvl w:ilvl="1" w:tplc="17A439A0">
      <w:start w:val="1"/>
      <w:numFmt w:val="bullet"/>
      <w:lvlText w:val=""/>
      <w:lvlJc w:val="left"/>
      <w:pPr>
        <w:tabs>
          <w:tab w:val="num" w:pos="1440"/>
        </w:tabs>
        <w:ind w:left="1440" w:hanging="360"/>
      </w:pPr>
      <w:rPr>
        <w:rFonts w:ascii="Wingdings" w:hAnsi="Wingdings" w:hint="default"/>
      </w:rPr>
    </w:lvl>
    <w:lvl w:ilvl="2" w:tplc="1480B490" w:tentative="1">
      <w:start w:val="1"/>
      <w:numFmt w:val="bullet"/>
      <w:lvlText w:val=""/>
      <w:lvlJc w:val="left"/>
      <w:pPr>
        <w:tabs>
          <w:tab w:val="num" w:pos="2160"/>
        </w:tabs>
        <w:ind w:left="2160" w:hanging="360"/>
      </w:pPr>
      <w:rPr>
        <w:rFonts w:ascii="Wingdings" w:hAnsi="Wingdings" w:hint="default"/>
      </w:rPr>
    </w:lvl>
    <w:lvl w:ilvl="3" w:tplc="78E8ED88" w:tentative="1">
      <w:start w:val="1"/>
      <w:numFmt w:val="bullet"/>
      <w:lvlText w:val=""/>
      <w:lvlJc w:val="left"/>
      <w:pPr>
        <w:tabs>
          <w:tab w:val="num" w:pos="2880"/>
        </w:tabs>
        <w:ind w:left="2880" w:hanging="360"/>
      </w:pPr>
      <w:rPr>
        <w:rFonts w:ascii="Wingdings" w:hAnsi="Wingdings" w:hint="default"/>
      </w:rPr>
    </w:lvl>
    <w:lvl w:ilvl="4" w:tplc="291C5D92" w:tentative="1">
      <w:start w:val="1"/>
      <w:numFmt w:val="bullet"/>
      <w:lvlText w:val=""/>
      <w:lvlJc w:val="left"/>
      <w:pPr>
        <w:tabs>
          <w:tab w:val="num" w:pos="3600"/>
        </w:tabs>
        <w:ind w:left="3600" w:hanging="360"/>
      </w:pPr>
      <w:rPr>
        <w:rFonts w:ascii="Wingdings" w:hAnsi="Wingdings" w:hint="default"/>
      </w:rPr>
    </w:lvl>
    <w:lvl w:ilvl="5" w:tplc="3AD2185C" w:tentative="1">
      <w:start w:val="1"/>
      <w:numFmt w:val="bullet"/>
      <w:lvlText w:val=""/>
      <w:lvlJc w:val="left"/>
      <w:pPr>
        <w:tabs>
          <w:tab w:val="num" w:pos="4320"/>
        </w:tabs>
        <w:ind w:left="4320" w:hanging="360"/>
      </w:pPr>
      <w:rPr>
        <w:rFonts w:ascii="Wingdings" w:hAnsi="Wingdings" w:hint="default"/>
      </w:rPr>
    </w:lvl>
    <w:lvl w:ilvl="6" w:tplc="E7F2DD2A" w:tentative="1">
      <w:start w:val="1"/>
      <w:numFmt w:val="bullet"/>
      <w:lvlText w:val=""/>
      <w:lvlJc w:val="left"/>
      <w:pPr>
        <w:tabs>
          <w:tab w:val="num" w:pos="5040"/>
        </w:tabs>
        <w:ind w:left="5040" w:hanging="360"/>
      </w:pPr>
      <w:rPr>
        <w:rFonts w:ascii="Wingdings" w:hAnsi="Wingdings" w:hint="default"/>
      </w:rPr>
    </w:lvl>
    <w:lvl w:ilvl="7" w:tplc="428077CE" w:tentative="1">
      <w:start w:val="1"/>
      <w:numFmt w:val="bullet"/>
      <w:lvlText w:val=""/>
      <w:lvlJc w:val="left"/>
      <w:pPr>
        <w:tabs>
          <w:tab w:val="num" w:pos="5760"/>
        </w:tabs>
        <w:ind w:left="5760" w:hanging="360"/>
      </w:pPr>
      <w:rPr>
        <w:rFonts w:ascii="Wingdings" w:hAnsi="Wingdings" w:hint="default"/>
      </w:rPr>
    </w:lvl>
    <w:lvl w:ilvl="8" w:tplc="84E24A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540AE"/>
    <w:multiLevelType w:val="hybridMultilevel"/>
    <w:tmpl w:val="29C60C9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7A33F48"/>
    <w:multiLevelType w:val="hybridMultilevel"/>
    <w:tmpl w:val="EAEE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105D1"/>
    <w:multiLevelType w:val="hybridMultilevel"/>
    <w:tmpl w:val="B00C33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163F89"/>
    <w:multiLevelType w:val="hybridMultilevel"/>
    <w:tmpl w:val="31FCE614"/>
    <w:lvl w:ilvl="0" w:tplc="FFB092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3092B"/>
    <w:multiLevelType w:val="hybridMultilevel"/>
    <w:tmpl w:val="CAA0DC48"/>
    <w:lvl w:ilvl="0" w:tplc="57141382">
      <w:start w:val="1"/>
      <w:numFmt w:val="bullet"/>
      <w:lvlText w:val="•"/>
      <w:lvlJc w:val="left"/>
      <w:pPr>
        <w:tabs>
          <w:tab w:val="num" w:pos="720"/>
        </w:tabs>
        <w:ind w:left="720" w:hanging="360"/>
      </w:pPr>
      <w:rPr>
        <w:rFonts w:ascii="Times New Roman" w:hAnsi="Times New Roman" w:hint="default"/>
      </w:rPr>
    </w:lvl>
    <w:lvl w:ilvl="1" w:tplc="EA50AD34" w:tentative="1">
      <w:start w:val="1"/>
      <w:numFmt w:val="bullet"/>
      <w:lvlText w:val="•"/>
      <w:lvlJc w:val="left"/>
      <w:pPr>
        <w:tabs>
          <w:tab w:val="num" w:pos="1440"/>
        </w:tabs>
        <w:ind w:left="1440" w:hanging="360"/>
      </w:pPr>
      <w:rPr>
        <w:rFonts w:ascii="Times New Roman" w:hAnsi="Times New Roman" w:hint="default"/>
      </w:rPr>
    </w:lvl>
    <w:lvl w:ilvl="2" w:tplc="224E7F38" w:tentative="1">
      <w:start w:val="1"/>
      <w:numFmt w:val="bullet"/>
      <w:lvlText w:val="•"/>
      <w:lvlJc w:val="left"/>
      <w:pPr>
        <w:tabs>
          <w:tab w:val="num" w:pos="2160"/>
        </w:tabs>
        <w:ind w:left="2160" w:hanging="360"/>
      </w:pPr>
      <w:rPr>
        <w:rFonts w:ascii="Times New Roman" w:hAnsi="Times New Roman" w:hint="default"/>
      </w:rPr>
    </w:lvl>
    <w:lvl w:ilvl="3" w:tplc="EE6071D8" w:tentative="1">
      <w:start w:val="1"/>
      <w:numFmt w:val="bullet"/>
      <w:lvlText w:val="•"/>
      <w:lvlJc w:val="left"/>
      <w:pPr>
        <w:tabs>
          <w:tab w:val="num" w:pos="2880"/>
        </w:tabs>
        <w:ind w:left="2880" w:hanging="360"/>
      </w:pPr>
      <w:rPr>
        <w:rFonts w:ascii="Times New Roman" w:hAnsi="Times New Roman" w:hint="default"/>
      </w:rPr>
    </w:lvl>
    <w:lvl w:ilvl="4" w:tplc="C666B528" w:tentative="1">
      <w:start w:val="1"/>
      <w:numFmt w:val="bullet"/>
      <w:lvlText w:val="•"/>
      <w:lvlJc w:val="left"/>
      <w:pPr>
        <w:tabs>
          <w:tab w:val="num" w:pos="3600"/>
        </w:tabs>
        <w:ind w:left="3600" w:hanging="360"/>
      </w:pPr>
      <w:rPr>
        <w:rFonts w:ascii="Times New Roman" w:hAnsi="Times New Roman" w:hint="default"/>
      </w:rPr>
    </w:lvl>
    <w:lvl w:ilvl="5" w:tplc="61207BDC" w:tentative="1">
      <w:start w:val="1"/>
      <w:numFmt w:val="bullet"/>
      <w:lvlText w:val="•"/>
      <w:lvlJc w:val="left"/>
      <w:pPr>
        <w:tabs>
          <w:tab w:val="num" w:pos="4320"/>
        </w:tabs>
        <w:ind w:left="4320" w:hanging="360"/>
      </w:pPr>
      <w:rPr>
        <w:rFonts w:ascii="Times New Roman" w:hAnsi="Times New Roman" w:hint="default"/>
      </w:rPr>
    </w:lvl>
    <w:lvl w:ilvl="6" w:tplc="17F2FB4A" w:tentative="1">
      <w:start w:val="1"/>
      <w:numFmt w:val="bullet"/>
      <w:lvlText w:val="•"/>
      <w:lvlJc w:val="left"/>
      <w:pPr>
        <w:tabs>
          <w:tab w:val="num" w:pos="5040"/>
        </w:tabs>
        <w:ind w:left="5040" w:hanging="360"/>
      </w:pPr>
      <w:rPr>
        <w:rFonts w:ascii="Times New Roman" w:hAnsi="Times New Roman" w:hint="default"/>
      </w:rPr>
    </w:lvl>
    <w:lvl w:ilvl="7" w:tplc="F28441D6" w:tentative="1">
      <w:start w:val="1"/>
      <w:numFmt w:val="bullet"/>
      <w:lvlText w:val="•"/>
      <w:lvlJc w:val="left"/>
      <w:pPr>
        <w:tabs>
          <w:tab w:val="num" w:pos="5760"/>
        </w:tabs>
        <w:ind w:left="5760" w:hanging="360"/>
      </w:pPr>
      <w:rPr>
        <w:rFonts w:ascii="Times New Roman" w:hAnsi="Times New Roman" w:hint="default"/>
      </w:rPr>
    </w:lvl>
    <w:lvl w:ilvl="8" w:tplc="21A4F5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F57F5D"/>
    <w:multiLevelType w:val="hybridMultilevel"/>
    <w:tmpl w:val="B7467542"/>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A4729"/>
    <w:multiLevelType w:val="hybridMultilevel"/>
    <w:tmpl w:val="4392B2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37BA3"/>
    <w:multiLevelType w:val="hybridMultilevel"/>
    <w:tmpl w:val="FC66708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A48203C"/>
    <w:multiLevelType w:val="hybridMultilevel"/>
    <w:tmpl w:val="C09EF2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238F"/>
    <w:multiLevelType w:val="hybridMultilevel"/>
    <w:tmpl w:val="D700D86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E6D12C5"/>
    <w:multiLevelType w:val="hybridMultilevel"/>
    <w:tmpl w:val="95FC7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CD64EF"/>
    <w:multiLevelType w:val="hybridMultilevel"/>
    <w:tmpl w:val="D358808E"/>
    <w:lvl w:ilvl="0" w:tplc="B330CCA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E2655"/>
    <w:multiLevelType w:val="hybridMultilevel"/>
    <w:tmpl w:val="8E340DE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665B9"/>
    <w:multiLevelType w:val="hybridMultilevel"/>
    <w:tmpl w:val="815E59A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8"/>
  </w:num>
  <w:num w:numId="14">
    <w:abstractNumId w:val="14"/>
  </w:num>
  <w:num w:numId="15">
    <w:abstractNumId w:val="17"/>
  </w:num>
  <w:num w:numId="16">
    <w:abstractNumId w:val="11"/>
  </w:num>
  <w:num w:numId="17">
    <w:abstractNumId w:val="25"/>
  </w:num>
  <w:num w:numId="18">
    <w:abstractNumId w:val="27"/>
  </w:num>
  <w:num w:numId="19">
    <w:abstractNumId w:val="24"/>
  </w:num>
  <w:num w:numId="20">
    <w:abstractNumId w:val="26"/>
  </w:num>
  <w:num w:numId="21">
    <w:abstractNumId w:val="29"/>
  </w:num>
  <w:num w:numId="22">
    <w:abstractNumId w:val="34"/>
  </w:num>
  <w:num w:numId="23">
    <w:abstractNumId w:val="12"/>
  </w:num>
  <w:num w:numId="24">
    <w:abstractNumId w:val="32"/>
  </w:num>
  <w:num w:numId="25">
    <w:abstractNumId w:val="18"/>
  </w:num>
  <w:num w:numId="26">
    <w:abstractNumId w:val="10"/>
  </w:num>
  <w:num w:numId="27">
    <w:abstractNumId w:val="21"/>
  </w:num>
  <w:num w:numId="28">
    <w:abstractNumId w:val="13"/>
  </w:num>
  <w:num w:numId="29">
    <w:abstractNumId w:val="35"/>
  </w:num>
  <w:num w:numId="30">
    <w:abstractNumId w:val="19"/>
  </w:num>
  <w:num w:numId="31">
    <w:abstractNumId w:val="23"/>
  </w:num>
  <w:num w:numId="32">
    <w:abstractNumId w:val="31"/>
  </w:num>
  <w:num w:numId="33">
    <w:abstractNumId w:val="30"/>
  </w:num>
  <w:num w:numId="34">
    <w:abstractNumId w:val="36"/>
  </w:num>
  <w:num w:numId="35">
    <w:abstractNumId w:val="16"/>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o:colormru v:ext="edit" colors="#007a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7a3d"/>
    </o:shapedefaults>
    <o:shapelayout v:ext="edit">
      <o:idmap v:ext="edit" data="1"/>
    </o:shapelayout>
  </w:shapeDefaults>
  <w:decimalSymbol w:val="."/>
  <w:listSeparator w:val=","/>
  <w15:docId w15:val="{08F7AAE8-263B-45D2-8CF8-69D5D167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rFonts w:ascii="Arial" w:hAnsi="Arial"/>
      <w:sz w:val="24"/>
      <w:szCs w:val="24"/>
    </w:rPr>
  </w:style>
  <w:style w:type="paragraph" w:styleId="Heading1">
    <w:name w:val="heading 1"/>
    <w:basedOn w:val="Normal"/>
    <w:next w:val="Normal"/>
    <w:link w:val="Heading1Char"/>
    <w:autoRedefine/>
    <w:qFormat/>
    <w:pPr>
      <w:keepNext/>
      <w:spacing w:before="240" w:after="60"/>
      <w:ind w:left="0"/>
      <w:jc w:val="right"/>
      <w:outlineLvl w:val="0"/>
    </w:pPr>
    <w:rPr>
      <w:rFonts w:asciiTheme="minorHAnsi" w:hAnsiTheme="minorHAnsi" w:cs="Arial"/>
      <w:bCs/>
      <w:color w:val="006600"/>
      <w:kern w:val="32"/>
      <w:sz w:val="44"/>
      <w:szCs w:val="44"/>
    </w:rPr>
  </w:style>
  <w:style w:type="paragraph" w:styleId="Heading2">
    <w:name w:val="heading 2"/>
    <w:basedOn w:val="Normal"/>
    <w:next w:val="Normal"/>
    <w:autoRedefine/>
    <w:qFormat/>
    <w:pPr>
      <w:keepNext/>
      <w:spacing w:before="240" w:after="60"/>
      <w:outlineLvl w:val="1"/>
    </w:pPr>
    <w:rPr>
      <w:rFonts w:cs="Arial"/>
      <w:bCs/>
      <w:iCs/>
      <w:noProof/>
      <w:color w:val="000000" w:themeColor="text1"/>
    </w:rPr>
  </w:style>
  <w:style w:type="paragraph" w:styleId="Heading3">
    <w:name w:val="heading 3"/>
    <w:basedOn w:val="Normal"/>
    <w:next w:val="Normal"/>
    <w:autoRedefine/>
    <w:qFormat/>
    <w:pPr>
      <w:keepNext/>
      <w:spacing w:before="240" w:after="60"/>
      <w:outlineLvl w:val="2"/>
    </w:pPr>
    <w:rPr>
      <w:rFonts w:eastAsiaTheme="minorEastAsia" w:cs="Arial"/>
      <w:bCs/>
      <w:noProof/>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next w:val="Normal"/>
    <w:link w:val="ContentsChar"/>
    <w:pPr>
      <w:ind w:left="0"/>
    </w:pPr>
    <w:rPr>
      <w:color w:val="007A3D"/>
      <w:sz w:val="72"/>
      <w:szCs w:val="72"/>
    </w:rPr>
  </w:style>
  <w:style w:type="paragraph" w:styleId="TOC1">
    <w:name w:val="toc 1"/>
    <w:basedOn w:val="Normal"/>
    <w:next w:val="Normal"/>
    <w:autoRedefine/>
    <w:semiHidden/>
    <w:pPr>
      <w:tabs>
        <w:tab w:val="right" w:leader="dot" w:pos="8296"/>
      </w:tabs>
      <w:spacing w:line="360" w:lineRule="auto"/>
      <w:ind w:left="240"/>
    </w:pPr>
    <w:rPr>
      <w:b/>
    </w:rPr>
  </w:style>
  <w:style w:type="paragraph" w:styleId="TOC2">
    <w:name w:val="toc 2"/>
    <w:basedOn w:val="Normal"/>
    <w:next w:val="Normal"/>
    <w:autoRedefine/>
    <w:semiHidden/>
    <w:pPr>
      <w:spacing w:line="360" w:lineRule="auto"/>
    </w:pPr>
  </w:style>
  <w:style w:type="character" w:styleId="Hyperlink">
    <w:name w:val="Hyperlink"/>
    <w:rPr>
      <w:color w:val="0000FF"/>
      <w:u w:val="single"/>
    </w:rPr>
  </w:style>
  <w:style w:type="paragraph" w:styleId="TOC3">
    <w:name w:val="toc 3"/>
    <w:basedOn w:val="Normal"/>
    <w:next w:val="Normal"/>
    <w:autoRedefine/>
    <w:semiHidden/>
    <w:pPr>
      <w:spacing w:line="360" w:lineRule="auto"/>
    </w:pPr>
  </w:style>
  <w:style w:type="paragraph" w:customStyle="1" w:styleId="TableOfContents">
    <w:name w:val="TableOfContents"/>
    <w:basedOn w:val="TOC3"/>
    <w:pPr>
      <w:tabs>
        <w:tab w:val="right" w:leader="dot" w:pos="8296"/>
      </w:tabs>
    </w:pPr>
    <w:rPr>
      <w:noProof/>
    </w:rPr>
  </w:style>
  <w:style w:type="character" w:customStyle="1" w:styleId="ContentsChar">
    <w:name w:val="Contents Char"/>
    <w:link w:val="Contents"/>
    <w:rPr>
      <w:rFonts w:ascii="Arial" w:hAnsi="Arial"/>
      <w:color w:val="007A3D"/>
      <w:sz w:val="72"/>
      <w:szCs w:val="72"/>
      <w:lang w:val="en-GB" w:eastAsia="en-GB" w:bidi="ar-SA"/>
    </w:rPr>
  </w:style>
  <w:style w:type="character" w:styleId="PageNumber">
    <w:name w:val="page number"/>
    <w:basedOn w:val="DefaultParagraphFont"/>
  </w:style>
  <w:style w:type="paragraph" w:customStyle="1" w:styleId="BodyText1">
    <w:name w:val="Body Text1"/>
    <w:pPr>
      <w:autoSpaceDE w:val="0"/>
      <w:autoSpaceDN w:val="0"/>
      <w:adjustRightInd w:val="0"/>
      <w:spacing w:line="340" w:lineRule="atLeast"/>
      <w:jc w:val="both"/>
    </w:pPr>
    <w:rPr>
      <w:rFonts w:ascii="Arial" w:hAnsi="Arial"/>
      <w:color w:val="000000"/>
      <w:lang w:val="en-US"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Note">
    <w:name w:val="Note"/>
    <w:basedOn w:val="Normal"/>
    <w:pPr>
      <w:pBdr>
        <w:top w:val="single" w:sz="4" w:space="1" w:color="auto"/>
        <w:bottom w:val="single" w:sz="4" w:space="1" w:color="auto"/>
      </w:pBdr>
    </w:pPr>
    <w:rPr>
      <w:b/>
    </w:rPr>
  </w:style>
  <w:style w:type="character" w:customStyle="1" w:styleId="Heading1Char">
    <w:name w:val="Heading 1 Char"/>
    <w:link w:val="Heading1"/>
    <w:rPr>
      <w:rFonts w:asciiTheme="minorHAnsi" w:hAnsiTheme="minorHAnsi" w:cs="Arial"/>
      <w:bCs/>
      <w:color w:val="006600"/>
      <w:kern w:val="32"/>
      <w:sz w:val="44"/>
      <w:szCs w:val="44"/>
    </w:rPr>
  </w:style>
  <w:style w:type="character" w:styleId="FollowedHyperlink">
    <w:name w:val="FollowedHyperlink"/>
    <w:rPr>
      <w:color w:val="800080"/>
      <w:u w:val="single"/>
    </w:rPr>
  </w:style>
  <w:style w:type="paragraph" w:styleId="ListParagraph">
    <w:name w:val="List Paragraph"/>
    <w:basedOn w:val="Normal"/>
    <w:uiPriority w:val="34"/>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left="0"/>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cp2">
    <w:name w:val="hcp2"/>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784">
      <w:bodyDiv w:val="1"/>
      <w:marLeft w:val="0"/>
      <w:marRight w:val="0"/>
      <w:marTop w:val="0"/>
      <w:marBottom w:val="0"/>
      <w:divBdr>
        <w:top w:val="none" w:sz="0" w:space="0" w:color="auto"/>
        <w:left w:val="none" w:sz="0" w:space="0" w:color="auto"/>
        <w:bottom w:val="none" w:sz="0" w:space="0" w:color="auto"/>
        <w:right w:val="none" w:sz="0" w:space="0" w:color="auto"/>
      </w:divBdr>
    </w:div>
    <w:div w:id="319426056">
      <w:bodyDiv w:val="1"/>
      <w:marLeft w:val="0"/>
      <w:marRight w:val="0"/>
      <w:marTop w:val="0"/>
      <w:marBottom w:val="0"/>
      <w:divBdr>
        <w:top w:val="none" w:sz="0" w:space="0" w:color="auto"/>
        <w:left w:val="none" w:sz="0" w:space="0" w:color="auto"/>
        <w:bottom w:val="none" w:sz="0" w:space="0" w:color="auto"/>
        <w:right w:val="none" w:sz="0" w:space="0" w:color="auto"/>
      </w:divBdr>
      <w:divsChild>
        <w:div w:id="1072462930">
          <w:marLeft w:val="0"/>
          <w:marRight w:val="0"/>
          <w:marTop w:val="0"/>
          <w:marBottom w:val="0"/>
          <w:divBdr>
            <w:top w:val="none" w:sz="0" w:space="0" w:color="auto"/>
            <w:left w:val="none" w:sz="0" w:space="0" w:color="auto"/>
            <w:bottom w:val="none" w:sz="0" w:space="0" w:color="auto"/>
            <w:right w:val="none" w:sz="0" w:space="0" w:color="auto"/>
          </w:divBdr>
          <w:divsChild>
            <w:div w:id="125046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4227843">
      <w:bodyDiv w:val="1"/>
      <w:marLeft w:val="0"/>
      <w:marRight w:val="0"/>
      <w:marTop w:val="0"/>
      <w:marBottom w:val="0"/>
      <w:divBdr>
        <w:top w:val="none" w:sz="0" w:space="0" w:color="auto"/>
        <w:left w:val="none" w:sz="0" w:space="0" w:color="auto"/>
        <w:bottom w:val="none" w:sz="0" w:space="0" w:color="auto"/>
        <w:right w:val="none" w:sz="0" w:space="0" w:color="auto"/>
      </w:divBdr>
    </w:div>
    <w:div w:id="781723515">
      <w:bodyDiv w:val="1"/>
      <w:marLeft w:val="0"/>
      <w:marRight w:val="0"/>
      <w:marTop w:val="0"/>
      <w:marBottom w:val="0"/>
      <w:divBdr>
        <w:top w:val="none" w:sz="0" w:space="0" w:color="auto"/>
        <w:left w:val="none" w:sz="0" w:space="0" w:color="auto"/>
        <w:bottom w:val="none" w:sz="0" w:space="0" w:color="auto"/>
        <w:right w:val="none" w:sz="0" w:space="0" w:color="auto"/>
      </w:divBdr>
    </w:div>
    <w:div w:id="1214653117">
      <w:bodyDiv w:val="1"/>
      <w:marLeft w:val="0"/>
      <w:marRight w:val="0"/>
      <w:marTop w:val="0"/>
      <w:marBottom w:val="0"/>
      <w:divBdr>
        <w:top w:val="none" w:sz="0" w:space="0" w:color="auto"/>
        <w:left w:val="none" w:sz="0" w:space="0" w:color="auto"/>
        <w:bottom w:val="none" w:sz="0" w:space="0" w:color="auto"/>
        <w:right w:val="none" w:sz="0" w:space="0" w:color="auto"/>
      </w:divBdr>
    </w:div>
    <w:div w:id="1404141400">
      <w:bodyDiv w:val="1"/>
      <w:marLeft w:val="0"/>
      <w:marRight w:val="0"/>
      <w:marTop w:val="0"/>
      <w:marBottom w:val="0"/>
      <w:divBdr>
        <w:top w:val="none" w:sz="0" w:space="0" w:color="auto"/>
        <w:left w:val="none" w:sz="0" w:space="0" w:color="auto"/>
        <w:bottom w:val="none" w:sz="0" w:space="0" w:color="auto"/>
        <w:right w:val="none" w:sz="0" w:space="0" w:color="auto"/>
      </w:divBdr>
      <w:divsChild>
        <w:div w:id="1587955489">
          <w:marLeft w:val="1138"/>
          <w:marRight w:val="0"/>
          <w:marTop w:val="115"/>
          <w:marBottom w:val="0"/>
          <w:divBdr>
            <w:top w:val="none" w:sz="0" w:space="0" w:color="auto"/>
            <w:left w:val="none" w:sz="0" w:space="0" w:color="auto"/>
            <w:bottom w:val="none" w:sz="0" w:space="0" w:color="auto"/>
            <w:right w:val="none" w:sz="0" w:space="0" w:color="auto"/>
          </w:divBdr>
        </w:div>
      </w:divsChild>
    </w:div>
    <w:div w:id="1537086845">
      <w:bodyDiv w:val="1"/>
      <w:marLeft w:val="0"/>
      <w:marRight w:val="0"/>
      <w:marTop w:val="0"/>
      <w:marBottom w:val="0"/>
      <w:divBdr>
        <w:top w:val="none" w:sz="0" w:space="0" w:color="auto"/>
        <w:left w:val="none" w:sz="0" w:space="0" w:color="auto"/>
        <w:bottom w:val="none" w:sz="0" w:space="0" w:color="auto"/>
        <w:right w:val="none" w:sz="0" w:space="0" w:color="auto"/>
      </w:divBdr>
      <w:divsChild>
        <w:div w:id="1453477427">
          <w:marLeft w:val="547"/>
          <w:marRight w:val="0"/>
          <w:marTop w:val="154"/>
          <w:marBottom w:val="0"/>
          <w:divBdr>
            <w:top w:val="none" w:sz="0" w:space="0" w:color="auto"/>
            <w:left w:val="none" w:sz="0" w:space="0" w:color="auto"/>
            <w:bottom w:val="none" w:sz="0" w:space="0" w:color="auto"/>
            <w:right w:val="none" w:sz="0" w:space="0" w:color="auto"/>
          </w:divBdr>
        </w:div>
        <w:div w:id="594360903">
          <w:marLeft w:val="547"/>
          <w:marRight w:val="0"/>
          <w:marTop w:val="154"/>
          <w:marBottom w:val="0"/>
          <w:divBdr>
            <w:top w:val="none" w:sz="0" w:space="0" w:color="auto"/>
            <w:left w:val="none" w:sz="0" w:space="0" w:color="auto"/>
            <w:bottom w:val="none" w:sz="0" w:space="0" w:color="auto"/>
            <w:right w:val="none" w:sz="0" w:space="0" w:color="auto"/>
          </w:divBdr>
        </w:div>
        <w:div w:id="1782602273">
          <w:marLeft w:val="547"/>
          <w:marRight w:val="0"/>
          <w:marTop w:val="154"/>
          <w:marBottom w:val="0"/>
          <w:divBdr>
            <w:top w:val="none" w:sz="0" w:space="0" w:color="auto"/>
            <w:left w:val="none" w:sz="0" w:space="0" w:color="auto"/>
            <w:bottom w:val="none" w:sz="0" w:space="0" w:color="auto"/>
            <w:right w:val="none" w:sz="0" w:space="0" w:color="auto"/>
          </w:divBdr>
        </w:div>
        <w:div w:id="317463736">
          <w:marLeft w:val="547"/>
          <w:marRight w:val="0"/>
          <w:marTop w:val="154"/>
          <w:marBottom w:val="0"/>
          <w:divBdr>
            <w:top w:val="none" w:sz="0" w:space="0" w:color="auto"/>
            <w:left w:val="none" w:sz="0" w:space="0" w:color="auto"/>
            <w:bottom w:val="none" w:sz="0" w:space="0" w:color="auto"/>
            <w:right w:val="none" w:sz="0" w:space="0" w:color="auto"/>
          </w:divBdr>
        </w:div>
      </w:divsChild>
    </w:div>
    <w:div w:id="19150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sa.education.gov.uk/idp/Authn/UserPass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ze\My%20Documents\Census%20Pupil%20January%202011\usersupporttemplate-forwebstuff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6E59-D6C7-4A04-9E4C-53B67F74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usersupporttemplate-forwebstuffv10.dot</Template>
  <TotalTime>0</TotalTime>
  <Pages>4</Pages>
  <Words>409</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Census Overview</vt:lpstr>
    </vt:vector>
  </TitlesOfParts>
  <Company>Warwickshire County Council</Company>
  <LinksUpToDate>false</LinksUpToDate>
  <CharactersWithSpaces>2638</CharactersWithSpaces>
  <SharedDoc>false</SharedDoc>
  <HLinks>
    <vt:vector size="12" baseType="variant">
      <vt:variant>
        <vt:i4>1376266</vt:i4>
      </vt:variant>
      <vt:variant>
        <vt:i4>12</vt:i4>
      </vt:variant>
      <vt:variant>
        <vt:i4>0</vt:i4>
      </vt:variant>
      <vt:variant>
        <vt:i4>5</vt:i4>
      </vt:variant>
      <vt:variant>
        <vt:lpwstr>http://www.warwickshire.gov.uk/Web/corporate/pages.nsf/Links/9FF1D7D8621B3C248025705F00487872</vt:lpwstr>
      </vt:variant>
      <vt:variant>
        <vt:lpwstr/>
      </vt:variant>
      <vt:variant>
        <vt:i4>5767250</vt:i4>
      </vt:variant>
      <vt:variant>
        <vt:i4>9</vt:i4>
      </vt:variant>
      <vt:variant>
        <vt:i4>0</vt:i4>
      </vt:variant>
      <vt:variant>
        <vt:i4>5</vt:i4>
      </vt:variant>
      <vt:variant>
        <vt:lpwstr>http://www.education.gov.uk/schools/adminandfinance/schooladmin/ims/datacollections/schoolcensus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Overview</dc:title>
  <dc:subject>Pupil Census January 2012</dc:subject>
  <dc:creator>Heather Tzemis</dc:creator>
  <cp:keywords>Document Version</cp:keywords>
  <dc:description>Software Version</dc:description>
  <cp:lastModifiedBy>Ahmed Yaseen</cp:lastModifiedBy>
  <cp:revision>2</cp:revision>
  <cp:lastPrinted>2018-09-04T15:07:00Z</cp:lastPrinted>
  <dcterms:created xsi:type="dcterms:W3CDTF">2019-10-02T10:06:00Z</dcterms:created>
  <dcterms:modified xsi:type="dcterms:W3CDTF">2019-10-02T10:06:00Z</dcterms:modified>
  <cp:category>All Schools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SoftwareVersion</vt:lpwstr>
  </property>
</Properties>
</file>