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20" w:after="12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Fileset</w:t>
      </w:r>
      <w:proofErr w:type="spellEnd"/>
      <w:r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 xml:space="preserve"> Import Instructions</w:t>
      </w:r>
    </w:p>
    <w:p>
      <w:pPr>
        <w:spacing w:before="120" w:after="12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>
      <w:pPr>
        <w:spacing w:before="120" w:after="12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There is a new Fileset available which provides updated validation provided by the DfE. All schools are advised to import this as per the instructions below.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Please save the attached files to a location on your workstation.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When this is saved, right click and extract all to unzip the file to the location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To import the file, enter SIMS.net with the appropriate access level (System Manager) and import via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 xml:space="preserve">Tools | Setups | Import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>Fileset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63500</wp:posOffset>
            </wp:positionV>
            <wp:extent cx="3901928" cy="201295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8" t="1" r="63797" b="74452"/>
                    <a:stretch/>
                  </pic:blipFill>
                  <pic:spPr bwMode="auto">
                    <a:xfrm>
                      <a:off x="0" y="0"/>
                      <a:ext cx="3901928" cy="201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In the file location box which appears use the browse button to the right to navigate to the location where you had previously saved the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fileset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click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>Open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.  Please note that although you have saved two files, you will only see one file to select.  This is correct behaviour</w:t>
      </w:r>
      <w:bookmarkStart w:id="0" w:name="_GoBack"/>
      <w:bookmarkEnd w:id="0"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The details of fileset will show, click the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n-GB"/>
        </w:rPr>
        <w:t>Import Fileset</w:t>
      </w: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button to complete the process.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The Import complete message will appear to indicate successful completion.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Close the screen.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You will need to log out and back into SIMS for this to take effect. </w:t>
      </w:r>
    </w:p>
    <w:p>
      <w:pPr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GB"/>
        </w:rPr>
        <w:t>You are also advised to run a new census return if you have already completed a dry run.</w:t>
      </w:r>
    </w:p>
    <w:p>
      <w:pPr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CC"/>
    <w:multiLevelType w:val="multilevel"/>
    <w:tmpl w:val="3972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BEFFD-4230-4C18-B9C7-6738DFC2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Jonathan Howells</cp:lastModifiedBy>
  <cp:revision>12</cp:revision>
  <dcterms:created xsi:type="dcterms:W3CDTF">2014-05-09T14:19:00Z</dcterms:created>
  <dcterms:modified xsi:type="dcterms:W3CDTF">2017-09-25T09:18:00Z</dcterms:modified>
</cp:coreProperties>
</file>