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21EA5" w14:textId="79F054E4" w:rsidR="00067281" w:rsidRPr="007B4CC5" w:rsidRDefault="00067281">
      <w:pPr>
        <w:rPr>
          <w:rFonts w:cstheme="minorHAnsi"/>
          <w:b/>
        </w:rPr>
      </w:pPr>
      <w:bookmarkStart w:id="0" w:name="_Toc414353916"/>
    </w:p>
    <w:p w14:paraId="18EFD948" w14:textId="446F60DE" w:rsidR="00067281" w:rsidRPr="007B4CC5" w:rsidRDefault="00067281">
      <w:pPr>
        <w:rPr>
          <w:rFonts w:cstheme="minorHAnsi"/>
          <w:b/>
        </w:rPr>
      </w:pPr>
    </w:p>
    <w:p w14:paraId="7FE409F3" w14:textId="77777777" w:rsidR="00067281" w:rsidRPr="007B4CC5" w:rsidRDefault="00067281">
      <w:pPr>
        <w:rPr>
          <w:rFonts w:cstheme="minorHAnsi"/>
          <w:b/>
        </w:rPr>
      </w:pPr>
    </w:p>
    <w:p w14:paraId="7C105546" w14:textId="79731B32" w:rsidR="00067281" w:rsidRPr="007B4CC5" w:rsidRDefault="00067281" w:rsidP="00067281">
      <w:pPr>
        <w:jc w:val="center"/>
        <w:rPr>
          <w:rFonts w:cstheme="minorHAnsi"/>
          <w:b/>
        </w:rPr>
      </w:pPr>
      <w:r w:rsidRPr="007B4CC5">
        <w:rPr>
          <w:rFonts w:cstheme="minorHAnsi"/>
          <w:noProof/>
          <w:color w:val="000000" w:themeColor="text1"/>
        </w:rPr>
        <w:drawing>
          <wp:inline distT="0" distB="0" distL="0" distR="0" wp14:anchorId="45FD6B18" wp14:editId="46369EDF">
            <wp:extent cx="3240024"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nine Education Lt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24" cy="1295400"/>
                    </a:xfrm>
                    <a:prstGeom prst="rect">
                      <a:avLst/>
                    </a:prstGeom>
                  </pic:spPr>
                </pic:pic>
              </a:graphicData>
            </a:graphic>
          </wp:inline>
        </w:drawing>
      </w:r>
    </w:p>
    <w:p w14:paraId="4FE74114" w14:textId="315BF389" w:rsidR="00067281" w:rsidRPr="007B4CC5" w:rsidRDefault="00067281" w:rsidP="00067281">
      <w:pPr>
        <w:jc w:val="center"/>
        <w:rPr>
          <w:rFonts w:cstheme="minorHAnsi"/>
          <w:b/>
        </w:rPr>
      </w:pPr>
    </w:p>
    <w:p w14:paraId="2F9AA59D" w14:textId="77777777" w:rsidR="00067281" w:rsidRPr="007B4CC5" w:rsidRDefault="00067281" w:rsidP="00067281">
      <w:pPr>
        <w:jc w:val="center"/>
        <w:rPr>
          <w:rFonts w:cstheme="minorHAnsi"/>
          <w:b/>
        </w:rPr>
      </w:pPr>
    </w:p>
    <w:p w14:paraId="4E5146BE" w14:textId="77777777" w:rsidR="00067281" w:rsidRPr="007B4CC5" w:rsidRDefault="00067281" w:rsidP="00067281">
      <w:pPr>
        <w:jc w:val="center"/>
        <w:rPr>
          <w:rFonts w:cstheme="minorHAnsi"/>
          <w:b/>
        </w:rPr>
      </w:pPr>
    </w:p>
    <w:p w14:paraId="1F13D013" w14:textId="77777777" w:rsidR="00067281" w:rsidRPr="007B4CC5" w:rsidRDefault="00067281" w:rsidP="002150E8">
      <w:pPr>
        <w:jc w:val="right"/>
        <w:rPr>
          <w:rFonts w:cstheme="minorHAnsi"/>
          <w:b/>
          <w:color w:val="000000" w:themeColor="text1"/>
          <w:sz w:val="44"/>
          <w:szCs w:val="44"/>
        </w:rPr>
      </w:pPr>
      <w:r w:rsidRPr="007B4CC5">
        <w:rPr>
          <w:rFonts w:cstheme="minorHAnsi"/>
          <w:b/>
          <w:color w:val="000000" w:themeColor="text1"/>
          <w:sz w:val="44"/>
          <w:szCs w:val="44"/>
        </w:rPr>
        <w:t>SIMS Housekeeping Routines</w:t>
      </w:r>
    </w:p>
    <w:p w14:paraId="562235B4" w14:textId="4DD4521D" w:rsidR="00067281" w:rsidRPr="007B4CC5" w:rsidRDefault="00067281" w:rsidP="002150E8">
      <w:pPr>
        <w:jc w:val="right"/>
        <w:rPr>
          <w:rFonts w:cstheme="minorHAnsi"/>
          <w:color w:val="000000" w:themeColor="text1"/>
          <w:sz w:val="32"/>
          <w:szCs w:val="32"/>
        </w:rPr>
      </w:pPr>
      <w:r w:rsidRPr="007B4CC5">
        <w:rPr>
          <w:rFonts w:cstheme="minorHAnsi"/>
          <w:color w:val="000000" w:themeColor="text1"/>
          <w:sz w:val="32"/>
          <w:szCs w:val="32"/>
        </w:rPr>
        <w:t>Guidance Notes for Schools</w:t>
      </w:r>
    </w:p>
    <w:p w14:paraId="1D6CE8E2" w14:textId="2FCADCBC" w:rsidR="002150E8" w:rsidRPr="007B4CC5" w:rsidRDefault="00067281" w:rsidP="00067281">
      <w:pPr>
        <w:jc w:val="center"/>
        <w:rPr>
          <w:rFonts w:cstheme="minorHAnsi"/>
          <w:b/>
        </w:rPr>
      </w:pPr>
      <w:r w:rsidRPr="007B4CC5">
        <w:rPr>
          <w:rFonts w:cstheme="minorHAnsi"/>
          <w:b/>
        </w:rPr>
        <w:br w:type="page"/>
      </w:r>
    </w:p>
    <w:p w14:paraId="7ACFE594" w14:textId="50EE9B3D" w:rsidR="002150E8" w:rsidRPr="007B4CC5" w:rsidRDefault="002150E8" w:rsidP="002150E8">
      <w:pPr>
        <w:pStyle w:val="Heading1"/>
        <w:numPr>
          <w:ilvl w:val="0"/>
          <w:numId w:val="0"/>
        </w:numPr>
        <w:rPr>
          <w:rFonts w:asciiTheme="minorHAnsi" w:hAnsiTheme="minorHAnsi" w:cstheme="minorHAnsi"/>
          <w:color w:val="000000" w:themeColor="text1"/>
          <w:sz w:val="32"/>
          <w:szCs w:val="32"/>
        </w:rPr>
      </w:pPr>
      <w:r w:rsidRPr="007B4CC5">
        <w:rPr>
          <w:rFonts w:asciiTheme="minorHAnsi" w:hAnsiTheme="minorHAnsi" w:cstheme="minorHAnsi"/>
          <w:color w:val="000000" w:themeColor="text1"/>
          <w:sz w:val="32"/>
          <w:szCs w:val="32"/>
        </w:rPr>
        <w:lastRenderedPageBreak/>
        <w:t>SIMS Housekeeping Routines</w:t>
      </w:r>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2150E8" w:rsidRPr="007B4CC5" w14:paraId="6D748087" w14:textId="77777777" w:rsidTr="007B4CC5">
        <w:tc>
          <w:tcPr>
            <w:tcW w:w="22095" w:type="dxa"/>
            <w:tcBorders>
              <w:top w:val="nil"/>
              <w:left w:val="nil"/>
              <w:bottom w:val="nil"/>
              <w:right w:val="nil"/>
            </w:tcBorders>
          </w:tcPr>
          <w:p w14:paraId="14A759E0" w14:textId="541D941B" w:rsidR="002150E8" w:rsidRPr="007B0CBC" w:rsidRDefault="007B0CBC" w:rsidP="007B4CC5">
            <w:pPr>
              <w:pStyle w:val="MiniTOCTitle"/>
              <w:rPr>
                <w:rFonts w:asciiTheme="minorHAnsi" w:hAnsiTheme="minorHAnsi" w:cstheme="minorHAnsi"/>
                <w:color w:val="000000" w:themeColor="text1"/>
                <w:sz w:val="26"/>
                <w:szCs w:val="26"/>
              </w:rPr>
            </w:pPr>
            <w:r w:rsidRPr="007B0CBC">
              <w:rPr>
                <w:rFonts w:asciiTheme="minorHAnsi" w:hAnsiTheme="minorHAnsi" w:cstheme="minorHAnsi"/>
                <w:color w:val="000000" w:themeColor="text1"/>
                <w:sz w:val="26"/>
                <w:szCs w:val="26"/>
              </w:rPr>
              <w:t>Contents</w:t>
            </w:r>
          </w:p>
          <w:p w14:paraId="4538A692" w14:textId="1CFE7000" w:rsidR="007E7950" w:rsidRPr="007E7950" w:rsidRDefault="00000000" w:rsidP="007E7950">
            <w:pPr>
              <w:pStyle w:val="MiniTOCItem"/>
              <w:rPr>
                <w:rFonts w:asciiTheme="minorHAnsi" w:hAnsiTheme="minorHAnsi" w:cstheme="minorHAnsi"/>
                <w:color w:val="000000" w:themeColor="text1"/>
                <w:sz w:val="22"/>
              </w:rPr>
            </w:pPr>
            <w:hyperlink w:anchor="O_51844" w:history="1">
              <w:r w:rsidR="007E7950" w:rsidRPr="007E7950">
                <w:rPr>
                  <w:rFonts w:asciiTheme="minorHAnsi" w:hAnsiTheme="minorHAnsi" w:cstheme="minorHAnsi"/>
                  <w:color w:val="000000" w:themeColor="text1"/>
                  <w:sz w:val="24"/>
                  <w:szCs w:val="24"/>
                </w:rPr>
                <w:t>Introduction</w:t>
              </w:r>
            </w:hyperlink>
            <w:r w:rsidR="007E7950" w:rsidRPr="007E7950">
              <w:rPr>
                <w:rFonts w:asciiTheme="minorHAnsi" w:hAnsiTheme="minorHAnsi" w:cstheme="minorHAnsi"/>
                <w:color w:val="000000" w:themeColor="text1"/>
                <w:sz w:val="22"/>
              </w:rPr>
              <w:tab/>
            </w:r>
            <w:r w:rsidR="007212BE">
              <w:rPr>
                <w:rFonts w:asciiTheme="minorHAnsi" w:hAnsiTheme="minorHAnsi" w:cstheme="minorHAnsi"/>
                <w:noProof/>
                <w:color w:val="000000" w:themeColor="text1"/>
                <w:sz w:val="22"/>
              </w:rPr>
              <w:t>2</w:t>
            </w:r>
          </w:p>
          <w:p w14:paraId="295B159E" w14:textId="4059FFA9" w:rsidR="007E7950" w:rsidRPr="007E7950" w:rsidRDefault="00000000" w:rsidP="007E7950">
            <w:pPr>
              <w:pStyle w:val="MiniTOCItem"/>
              <w:rPr>
                <w:rFonts w:asciiTheme="minorHAnsi" w:hAnsiTheme="minorHAnsi" w:cstheme="minorHAnsi"/>
                <w:color w:val="000000" w:themeColor="text1"/>
                <w:sz w:val="24"/>
                <w:szCs w:val="24"/>
              </w:rPr>
            </w:pPr>
            <w:hyperlink w:anchor="O_51845" w:history="1">
              <w:r w:rsidR="007E7950" w:rsidRPr="007E7950">
                <w:rPr>
                  <w:rFonts w:asciiTheme="minorHAnsi" w:hAnsiTheme="minorHAnsi" w:cstheme="minorHAnsi"/>
                  <w:color w:val="000000" w:themeColor="text1"/>
                  <w:sz w:val="24"/>
                  <w:szCs w:val="24"/>
                </w:rPr>
                <w:t>Running the Name Format Tidy</w:t>
              </w:r>
            </w:hyperlink>
            <w:r w:rsidR="007E7950" w:rsidRPr="007E7950">
              <w:rPr>
                <w:rFonts w:asciiTheme="minorHAnsi" w:hAnsiTheme="minorHAnsi" w:cstheme="minorHAnsi"/>
                <w:color w:val="000000" w:themeColor="text1"/>
                <w:sz w:val="24"/>
                <w:szCs w:val="24"/>
              </w:rPr>
              <w:tab/>
            </w:r>
            <w:r w:rsidR="007212BE">
              <w:rPr>
                <w:rFonts w:asciiTheme="minorHAnsi" w:hAnsiTheme="minorHAnsi" w:cstheme="minorHAnsi"/>
                <w:color w:val="000000" w:themeColor="text1"/>
                <w:sz w:val="24"/>
                <w:szCs w:val="24"/>
              </w:rPr>
              <w:t>3</w:t>
            </w:r>
          </w:p>
          <w:p w14:paraId="26591B6D" w14:textId="77777777" w:rsidR="007E7950" w:rsidRPr="007E7950" w:rsidRDefault="00000000" w:rsidP="007E7950">
            <w:pPr>
              <w:pStyle w:val="MiniTOCItem"/>
              <w:rPr>
                <w:rFonts w:asciiTheme="minorHAnsi" w:hAnsiTheme="minorHAnsi" w:cstheme="minorHAnsi"/>
                <w:color w:val="000000" w:themeColor="text1"/>
                <w:sz w:val="24"/>
                <w:szCs w:val="24"/>
              </w:rPr>
            </w:pPr>
            <w:hyperlink w:anchor="O_51846" w:history="1">
              <w:r w:rsidR="007E7950" w:rsidRPr="007E7950">
                <w:rPr>
                  <w:rFonts w:asciiTheme="minorHAnsi" w:hAnsiTheme="minorHAnsi" w:cstheme="minorHAnsi"/>
                  <w:color w:val="000000" w:themeColor="text1"/>
                  <w:sz w:val="24"/>
                  <w:szCs w:val="24"/>
                </w:rPr>
                <w:t>Updating the Mailing Point</w:t>
              </w:r>
            </w:hyperlink>
            <w:r w:rsidR="007E7950" w:rsidRPr="007E7950">
              <w:rPr>
                <w:rFonts w:asciiTheme="minorHAnsi" w:hAnsiTheme="minorHAnsi" w:cstheme="minorHAnsi"/>
                <w:color w:val="000000" w:themeColor="text1"/>
                <w:sz w:val="24"/>
                <w:szCs w:val="24"/>
              </w:rPr>
              <w:tab/>
              <w:t>4</w:t>
            </w:r>
          </w:p>
          <w:p w14:paraId="437DF3F2" w14:textId="77777777" w:rsidR="007E7950" w:rsidRPr="007E7950" w:rsidRDefault="00000000" w:rsidP="007E7950">
            <w:pPr>
              <w:pStyle w:val="MiniTOCItem"/>
              <w:rPr>
                <w:rFonts w:asciiTheme="minorHAnsi" w:hAnsiTheme="minorHAnsi" w:cstheme="minorHAnsi"/>
                <w:color w:val="000000" w:themeColor="text1"/>
                <w:sz w:val="24"/>
                <w:szCs w:val="24"/>
              </w:rPr>
            </w:pPr>
            <w:hyperlink w:anchor="O_51847" w:history="1">
              <w:r w:rsidR="007E7950" w:rsidRPr="007E7950">
                <w:rPr>
                  <w:rFonts w:asciiTheme="minorHAnsi" w:hAnsiTheme="minorHAnsi" w:cstheme="minorHAnsi"/>
                  <w:color w:val="000000" w:themeColor="text1"/>
                  <w:sz w:val="24"/>
                  <w:szCs w:val="24"/>
                </w:rPr>
                <w:t>Resetting Parental Ballot Flags</w:t>
              </w:r>
            </w:hyperlink>
            <w:r w:rsidR="007E7950" w:rsidRPr="007E7950">
              <w:rPr>
                <w:rFonts w:asciiTheme="minorHAnsi" w:hAnsiTheme="minorHAnsi" w:cstheme="minorHAnsi"/>
                <w:color w:val="000000" w:themeColor="text1"/>
                <w:sz w:val="24"/>
                <w:szCs w:val="24"/>
              </w:rPr>
              <w:tab/>
              <w:t>5</w:t>
            </w:r>
          </w:p>
          <w:p w14:paraId="52047277" w14:textId="77777777" w:rsidR="007E7950" w:rsidRPr="007E7950" w:rsidRDefault="00000000"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4"/>
                  <w:szCs w:val="24"/>
                </w:rPr>
                <w:t>Updating Salutation/Addressee Information in Bulk</w:t>
              </w:r>
            </w:hyperlink>
            <w:r w:rsidR="007E7950" w:rsidRPr="007E7950">
              <w:rPr>
                <w:rFonts w:asciiTheme="minorHAnsi" w:hAnsiTheme="minorHAnsi" w:cstheme="minorHAnsi"/>
                <w:color w:val="000000" w:themeColor="text1"/>
                <w:sz w:val="22"/>
              </w:rPr>
              <w:tab/>
            </w:r>
            <w:r w:rsidR="007E7950" w:rsidRPr="007E7950">
              <w:rPr>
                <w:rFonts w:asciiTheme="minorHAnsi" w:hAnsiTheme="minorHAnsi" w:cstheme="minorHAnsi"/>
                <w:color w:val="000000" w:themeColor="text1"/>
                <w:sz w:val="24"/>
                <w:szCs w:val="24"/>
              </w:rPr>
              <w:t>6</w:t>
            </w:r>
          </w:p>
          <w:p w14:paraId="0FA81A1F" w14:textId="77777777" w:rsidR="007E7950" w:rsidRPr="007E7950" w:rsidRDefault="00000000" w:rsidP="007E7950">
            <w:pPr>
              <w:pStyle w:val="MiniTOCItem"/>
              <w:rPr>
                <w:rFonts w:asciiTheme="minorHAnsi" w:hAnsiTheme="minorHAnsi" w:cstheme="minorHAnsi"/>
                <w:color w:val="000000" w:themeColor="text1"/>
                <w:sz w:val="22"/>
              </w:rPr>
            </w:pPr>
            <w:hyperlink w:anchor="O_95510" w:history="1">
              <w:r w:rsidR="007E7950" w:rsidRPr="007E7950">
                <w:rPr>
                  <w:rFonts w:asciiTheme="minorHAnsi" w:hAnsiTheme="minorHAnsi" w:cstheme="minorHAnsi"/>
                  <w:color w:val="000000" w:themeColor="text1"/>
                  <w:sz w:val="22"/>
                </w:rPr>
                <w:t>Updating Contact Salutation/Addressee Information in Bulk</w:t>
              </w:r>
            </w:hyperlink>
            <w:r w:rsidR="007E7950" w:rsidRPr="007E7950">
              <w:rPr>
                <w:rFonts w:asciiTheme="minorHAnsi" w:hAnsiTheme="minorHAnsi" w:cstheme="minorHAnsi"/>
                <w:color w:val="000000" w:themeColor="text1"/>
                <w:sz w:val="22"/>
              </w:rPr>
              <w:tab/>
              <w:t>9</w:t>
            </w:r>
          </w:p>
          <w:p w14:paraId="3EFED767"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Updating Parental Salutation/Addressee Information in Bulk</w:t>
            </w:r>
            <w:r w:rsidRPr="007E7950">
              <w:rPr>
                <w:rFonts w:asciiTheme="minorHAnsi" w:hAnsiTheme="minorHAnsi" w:cstheme="minorHAnsi"/>
                <w:color w:val="000000" w:themeColor="text1"/>
                <w:sz w:val="22"/>
              </w:rPr>
              <w:tab/>
              <w:t>6</w:t>
            </w:r>
          </w:p>
          <w:p w14:paraId="519A507A" w14:textId="77777777" w:rsidR="007E7950" w:rsidRPr="007E7950" w:rsidRDefault="00000000" w:rsidP="007E7950">
            <w:pPr>
              <w:pStyle w:val="MiniTOCItem"/>
              <w:rPr>
                <w:rFonts w:asciiTheme="minorHAnsi" w:hAnsiTheme="minorHAnsi" w:cstheme="minorHAnsi"/>
                <w:color w:val="000000" w:themeColor="text1"/>
                <w:sz w:val="24"/>
                <w:szCs w:val="24"/>
              </w:rPr>
            </w:pPr>
            <w:hyperlink w:anchor="O_95510" w:history="1">
              <w:r w:rsidR="007E7950" w:rsidRPr="007E7950">
                <w:rPr>
                  <w:rFonts w:asciiTheme="minorHAnsi" w:hAnsiTheme="minorHAnsi" w:cstheme="minorHAnsi"/>
                  <w:color w:val="000000" w:themeColor="text1"/>
                  <w:sz w:val="24"/>
                  <w:szCs w:val="24"/>
                </w:rPr>
                <w:t>Bulk</w:t>
              </w:r>
            </w:hyperlink>
            <w:r w:rsidR="007E7950" w:rsidRPr="007E7950">
              <w:rPr>
                <w:rFonts w:asciiTheme="minorHAnsi" w:hAnsiTheme="minorHAnsi" w:cstheme="minorHAnsi"/>
                <w:color w:val="000000" w:themeColor="text1"/>
                <w:sz w:val="24"/>
                <w:szCs w:val="24"/>
              </w:rPr>
              <w:t xml:space="preserve"> Deletion of Pupil Data</w:t>
            </w:r>
            <w:r w:rsidR="007E7950" w:rsidRPr="007E7950">
              <w:rPr>
                <w:rFonts w:asciiTheme="minorHAnsi" w:hAnsiTheme="minorHAnsi" w:cstheme="minorHAnsi"/>
                <w:color w:val="000000" w:themeColor="text1"/>
                <w:sz w:val="24"/>
                <w:szCs w:val="24"/>
              </w:rPr>
              <w:tab/>
              <w:t>12</w:t>
            </w:r>
          </w:p>
          <w:p w14:paraId="280E2BCB"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Running the Duplicate Contact Report</w:t>
            </w:r>
            <w:r w:rsidRPr="007E7950">
              <w:rPr>
                <w:rFonts w:asciiTheme="minorHAnsi" w:hAnsiTheme="minorHAnsi" w:cstheme="minorHAnsi"/>
                <w:color w:val="000000" w:themeColor="text1"/>
                <w:sz w:val="24"/>
                <w:szCs w:val="24"/>
              </w:rPr>
              <w:tab/>
              <w:t>16</w:t>
            </w:r>
          </w:p>
          <w:p w14:paraId="42B2CB8F" w14:textId="77777777" w:rsidR="007E7950" w:rsidRPr="007E7950" w:rsidRDefault="00000000" w:rsidP="007E7950">
            <w:pPr>
              <w:pStyle w:val="MiniTOCItem"/>
              <w:rPr>
                <w:rFonts w:asciiTheme="minorHAnsi" w:hAnsiTheme="minorHAnsi" w:cstheme="minorHAnsi"/>
                <w:color w:val="000000" w:themeColor="text1"/>
                <w:sz w:val="24"/>
                <w:szCs w:val="24"/>
              </w:rPr>
            </w:pPr>
            <w:hyperlink w:anchor="O_51848" w:history="1">
              <w:r w:rsidR="007E7950" w:rsidRPr="007E7950">
                <w:rPr>
                  <w:rFonts w:asciiTheme="minorHAnsi" w:hAnsiTheme="minorHAnsi" w:cstheme="minorHAnsi"/>
                  <w:color w:val="000000" w:themeColor="text1"/>
                  <w:sz w:val="24"/>
                  <w:szCs w:val="24"/>
                </w:rPr>
                <w:t>Deleting Unlinked Contacts</w:t>
              </w:r>
            </w:hyperlink>
            <w:r w:rsidR="007E7950" w:rsidRPr="007E7950">
              <w:rPr>
                <w:rFonts w:asciiTheme="minorHAnsi" w:hAnsiTheme="minorHAnsi" w:cstheme="minorHAnsi"/>
                <w:color w:val="000000" w:themeColor="text1"/>
                <w:sz w:val="24"/>
                <w:szCs w:val="24"/>
              </w:rPr>
              <w:tab/>
              <w:t>18</w:t>
            </w:r>
          </w:p>
          <w:p w14:paraId="60380B5B" w14:textId="251FD86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 xml:space="preserve">Deleting Unlinked </w:t>
            </w:r>
            <w:r w:rsidR="00D553BE">
              <w:rPr>
                <w:rFonts w:asciiTheme="minorHAnsi" w:hAnsiTheme="minorHAnsi" w:cstheme="minorHAnsi"/>
                <w:color w:val="000000" w:themeColor="text1"/>
                <w:sz w:val="24"/>
                <w:szCs w:val="24"/>
                <w:lang w:val="en-GB"/>
              </w:rPr>
              <w:t>P</w:t>
            </w:r>
            <w:r w:rsidRPr="007E7950">
              <w:rPr>
                <w:rFonts w:asciiTheme="minorHAnsi" w:hAnsiTheme="minorHAnsi" w:cstheme="minorHAnsi"/>
                <w:color w:val="000000" w:themeColor="text1"/>
                <w:sz w:val="24"/>
                <w:szCs w:val="24"/>
                <w:lang w:val="en-GB"/>
              </w:rPr>
              <w:t>ersons</w:t>
            </w:r>
            <w:r w:rsidRPr="007E7950">
              <w:rPr>
                <w:rFonts w:asciiTheme="minorHAnsi" w:hAnsiTheme="minorHAnsi" w:cstheme="minorHAnsi"/>
                <w:color w:val="000000" w:themeColor="text1"/>
                <w:sz w:val="24"/>
                <w:szCs w:val="24"/>
              </w:rPr>
              <w:tab/>
              <w:t>20</w:t>
            </w:r>
          </w:p>
          <w:p w14:paraId="61189D2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4"/>
                <w:szCs w:val="24"/>
                <w:lang w:val="en-GB"/>
              </w:rPr>
              <w:t>Deleting Imported/Exported CTFs</w:t>
            </w:r>
            <w:r w:rsidRPr="007E7950">
              <w:rPr>
                <w:rFonts w:asciiTheme="minorHAnsi" w:hAnsiTheme="minorHAnsi" w:cstheme="minorHAnsi"/>
                <w:color w:val="000000" w:themeColor="text1"/>
                <w:sz w:val="22"/>
              </w:rPr>
              <w:tab/>
              <w:t>21</w:t>
            </w:r>
          </w:p>
          <w:p w14:paraId="08523ECF" w14:textId="4B098A0A"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Removing </w:t>
            </w:r>
            <w:r w:rsidR="00D553BE">
              <w:rPr>
                <w:rFonts w:asciiTheme="minorHAnsi" w:hAnsiTheme="minorHAnsi" w:cstheme="minorHAnsi"/>
                <w:color w:val="000000" w:themeColor="text1"/>
                <w:sz w:val="24"/>
                <w:szCs w:val="24"/>
              </w:rPr>
              <w:t>A</w:t>
            </w:r>
            <w:r w:rsidRPr="007E7950">
              <w:rPr>
                <w:rFonts w:asciiTheme="minorHAnsi" w:hAnsiTheme="minorHAnsi" w:cstheme="minorHAnsi"/>
                <w:color w:val="000000" w:themeColor="text1"/>
                <w:sz w:val="24"/>
                <w:szCs w:val="24"/>
              </w:rPr>
              <w:t xml:space="preserve">ccess to SIMS and FMS for </w:t>
            </w:r>
            <w:r w:rsidR="00D553BE">
              <w:rPr>
                <w:rFonts w:asciiTheme="minorHAnsi" w:hAnsiTheme="minorHAnsi" w:cstheme="minorHAnsi"/>
                <w:color w:val="000000" w:themeColor="text1"/>
                <w:sz w:val="24"/>
                <w:szCs w:val="24"/>
              </w:rPr>
              <w:t>S</w:t>
            </w:r>
            <w:r w:rsidRPr="007E7950">
              <w:rPr>
                <w:rFonts w:asciiTheme="minorHAnsi" w:hAnsiTheme="minorHAnsi" w:cstheme="minorHAnsi"/>
                <w:color w:val="000000" w:themeColor="text1"/>
                <w:sz w:val="24"/>
                <w:szCs w:val="24"/>
              </w:rPr>
              <w:t>taff Leavers</w:t>
            </w:r>
            <w:r w:rsidRPr="007E7950">
              <w:rPr>
                <w:rFonts w:asciiTheme="minorHAnsi" w:hAnsiTheme="minorHAnsi" w:cstheme="minorHAnsi"/>
                <w:color w:val="000000" w:themeColor="text1"/>
                <w:sz w:val="24"/>
                <w:szCs w:val="24"/>
              </w:rPr>
              <w:tab/>
              <w:t>23</w:t>
            </w:r>
          </w:p>
          <w:p w14:paraId="564049EA"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SIMS</w:t>
            </w:r>
            <w:r w:rsidRPr="007E7950">
              <w:rPr>
                <w:rFonts w:asciiTheme="minorHAnsi" w:hAnsiTheme="minorHAnsi" w:cstheme="minorHAnsi"/>
                <w:color w:val="000000" w:themeColor="text1"/>
                <w:sz w:val="24"/>
                <w:szCs w:val="24"/>
              </w:rPr>
              <w:tab/>
              <w:t>23</w:t>
            </w:r>
          </w:p>
          <w:p w14:paraId="7B60711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FMS</w:t>
            </w:r>
            <w:r w:rsidRPr="007E7950">
              <w:rPr>
                <w:rFonts w:asciiTheme="minorHAnsi" w:hAnsiTheme="minorHAnsi" w:cstheme="minorHAnsi"/>
                <w:color w:val="000000" w:themeColor="text1"/>
                <w:sz w:val="24"/>
                <w:szCs w:val="24"/>
              </w:rPr>
              <w:tab/>
              <w:t>24</w:t>
            </w:r>
          </w:p>
          <w:p w14:paraId="3DE0874E"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Obsolete User Defined Fields</w:t>
            </w:r>
            <w:r w:rsidRPr="007E7950">
              <w:rPr>
                <w:rFonts w:asciiTheme="minorHAnsi" w:hAnsiTheme="minorHAnsi" w:cstheme="minorHAnsi"/>
                <w:color w:val="000000" w:themeColor="text1"/>
                <w:sz w:val="24"/>
                <w:szCs w:val="24"/>
              </w:rPr>
              <w:tab/>
              <w:t>25</w:t>
            </w:r>
          </w:p>
          <w:p w14:paraId="69B39B77"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Removing User Defined Groups</w:t>
            </w:r>
            <w:r w:rsidRPr="007E7950">
              <w:rPr>
                <w:rFonts w:asciiTheme="minorHAnsi" w:hAnsiTheme="minorHAnsi" w:cstheme="minorHAnsi"/>
                <w:color w:val="000000" w:themeColor="text1"/>
                <w:sz w:val="24"/>
                <w:szCs w:val="24"/>
              </w:rPr>
              <w:tab/>
              <w:t>26</w:t>
            </w:r>
          </w:p>
          <w:p w14:paraId="2A602628"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Tidy Up Reports within SIMS</w:t>
            </w:r>
            <w:r w:rsidRPr="007E7950">
              <w:rPr>
                <w:rFonts w:asciiTheme="minorHAnsi" w:hAnsiTheme="minorHAnsi" w:cstheme="minorHAnsi"/>
                <w:color w:val="000000" w:themeColor="text1"/>
                <w:sz w:val="24"/>
                <w:szCs w:val="24"/>
              </w:rPr>
              <w:tab/>
              <w:t>27</w:t>
            </w:r>
          </w:p>
          <w:p w14:paraId="45A4A50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Deactivating Intake Groups</w:t>
            </w:r>
            <w:r w:rsidRPr="007E7950">
              <w:rPr>
                <w:rFonts w:asciiTheme="minorHAnsi" w:hAnsiTheme="minorHAnsi" w:cstheme="minorHAnsi"/>
                <w:color w:val="000000" w:themeColor="text1"/>
                <w:sz w:val="24"/>
                <w:szCs w:val="24"/>
              </w:rPr>
              <w:tab/>
              <w:t>28</w:t>
            </w:r>
          </w:p>
          <w:p w14:paraId="585B9E83"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lang w:val="en-GB"/>
              </w:rPr>
              <w:t>Merging Agents and Agencies</w:t>
            </w:r>
            <w:r w:rsidRPr="007E7950">
              <w:rPr>
                <w:rFonts w:asciiTheme="minorHAnsi" w:hAnsiTheme="minorHAnsi" w:cstheme="minorHAnsi"/>
                <w:color w:val="000000" w:themeColor="text1"/>
                <w:sz w:val="24"/>
                <w:szCs w:val="24"/>
              </w:rPr>
              <w:tab/>
              <w:t>29</w:t>
            </w:r>
          </w:p>
          <w:p w14:paraId="4DDCDE6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Agencies</w:t>
            </w:r>
            <w:r w:rsidRPr="007E7950">
              <w:rPr>
                <w:rFonts w:asciiTheme="minorHAnsi" w:hAnsiTheme="minorHAnsi" w:cstheme="minorHAnsi"/>
                <w:color w:val="000000" w:themeColor="text1"/>
                <w:sz w:val="24"/>
                <w:szCs w:val="24"/>
              </w:rPr>
              <w:tab/>
              <w:t>29</w:t>
            </w:r>
          </w:p>
          <w:p w14:paraId="2D4E0F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Agents</w:t>
            </w:r>
            <w:r w:rsidRPr="007E7950">
              <w:rPr>
                <w:rFonts w:asciiTheme="minorHAnsi" w:hAnsiTheme="minorHAnsi" w:cstheme="minorHAnsi"/>
                <w:color w:val="000000" w:themeColor="text1"/>
                <w:sz w:val="24"/>
                <w:szCs w:val="24"/>
              </w:rPr>
              <w:tab/>
              <w:t>32</w:t>
            </w:r>
          </w:p>
          <w:p w14:paraId="26C1369E" w14:textId="5F6A75EC"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 xml:space="preserve">Tidying and </w:t>
            </w:r>
            <w:r w:rsidR="00D553BE">
              <w:rPr>
                <w:rFonts w:asciiTheme="minorHAnsi" w:hAnsiTheme="minorHAnsi" w:cstheme="minorHAnsi"/>
                <w:color w:val="000000" w:themeColor="text1"/>
                <w:sz w:val="24"/>
                <w:szCs w:val="24"/>
              </w:rPr>
              <w:t>M</w:t>
            </w:r>
            <w:r w:rsidRPr="007E7950">
              <w:rPr>
                <w:rFonts w:asciiTheme="minorHAnsi" w:hAnsiTheme="minorHAnsi" w:cstheme="minorHAnsi"/>
                <w:color w:val="000000" w:themeColor="text1"/>
                <w:sz w:val="24"/>
                <w:szCs w:val="24"/>
              </w:rPr>
              <w:t xml:space="preserve">erging Address </w:t>
            </w:r>
            <w:r w:rsidR="00D553BE">
              <w:rPr>
                <w:rFonts w:asciiTheme="minorHAnsi" w:hAnsiTheme="minorHAnsi" w:cstheme="minorHAnsi"/>
                <w:color w:val="000000" w:themeColor="text1"/>
                <w:sz w:val="24"/>
                <w:szCs w:val="24"/>
              </w:rPr>
              <w:t>D</w:t>
            </w:r>
            <w:r w:rsidRPr="007E7950">
              <w:rPr>
                <w:rFonts w:asciiTheme="minorHAnsi" w:hAnsiTheme="minorHAnsi" w:cstheme="minorHAnsi"/>
                <w:color w:val="000000" w:themeColor="text1"/>
                <w:sz w:val="24"/>
                <w:szCs w:val="24"/>
              </w:rPr>
              <w:t>etails</w:t>
            </w:r>
            <w:r w:rsidRPr="007E7950">
              <w:rPr>
                <w:rFonts w:asciiTheme="minorHAnsi" w:hAnsiTheme="minorHAnsi" w:cstheme="minorHAnsi"/>
                <w:color w:val="000000" w:themeColor="text1"/>
                <w:sz w:val="24"/>
                <w:szCs w:val="24"/>
              </w:rPr>
              <w:tab/>
              <w:t>35</w:t>
            </w:r>
          </w:p>
          <w:p w14:paraId="5D590AA3" w14:textId="6E4F7B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 xml:space="preserve">Running the Unmatchable </w:t>
            </w:r>
            <w:r w:rsidR="00D553BE">
              <w:rPr>
                <w:rFonts w:asciiTheme="minorHAnsi" w:hAnsiTheme="minorHAnsi" w:cstheme="minorHAnsi"/>
                <w:color w:val="000000" w:themeColor="text1"/>
                <w:sz w:val="22"/>
              </w:rPr>
              <w:t>A</w:t>
            </w:r>
            <w:r w:rsidRPr="007E7950">
              <w:rPr>
                <w:rFonts w:asciiTheme="minorHAnsi" w:hAnsiTheme="minorHAnsi" w:cstheme="minorHAnsi"/>
                <w:color w:val="000000" w:themeColor="text1"/>
                <w:sz w:val="22"/>
              </w:rPr>
              <w:t xml:space="preserve">ddress </w:t>
            </w:r>
            <w:r w:rsidR="00D553BE">
              <w:rPr>
                <w:rFonts w:asciiTheme="minorHAnsi" w:hAnsiTheme="minorHAnsi" w:cstheme="minorHAnsi"/>
                <w:color w:val="000000" w:themeColor="text1"/>
                <w:sz w:val="22"/>
              </w:rPr>
              <w:t>R</w:t>
            </w:r>
            <w:r w:rsidRPr="007E7950">
              <w:rPr>
                <w:rFonts w:asciiTheme="minorHAnsi" w:hAnsiTheme="minorHAnsi" w:cstheme="minorHAnsi"/>
                <w:color w:val="000000" w:themeColor="text1"/>
                <w:sz w:val="22"/>
              </w:rPr>
              <w:t>eport</w:t>
            </w:r>
            <w:r w:rsidRPr="007E7950">
              <w:rPr>
                <w:rFonts w:asciiTheme="minorHAnsi" w:hAnsiTheme="minorHAnsi" w:cstheme="minorHAnsi"/>
                <w:color w:val="000000" w:themeColor="text1"/>
                <w:sz w:val="24"/>
                <w:szCs w:val="24"/>
              </w:rPr>
              <w:tab/>
              <w:t>35</w:t>
            </w:r>
          </w:p>
          <w:p w14:paraId="3BF9F4BE"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Setting up Address Tidy and Merge</w:t>
            </w:r>
            <w:r w:rsidRPr="007E7950">
              <w:rPr>
                <w:rFonts w:asciiTheme="minorHAnsi" w:hAnsiTheme="minorHAnsi" w:cstheme="minorHAnsi"/>
                <w:color w:val="000000" w:themeColor="text1"/>
                <w:sz w:val="24"/>
                <w:szCs w:val="24"/>
              </w:rPr>
              <w:tab/>
              <w:t>36</w:t>
            </w:r>
          </w:p>
          <w:p w14:paraId="7F2EFB94"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Tidy Address Data</w:t>
            </w:r>
            <w:r w:rsidRPr="007E7950">
              <w:rPr>
                <w:rFonts w:asciiTheme="minorHAnsi" w:hAnsiTheme="minorHAnsi" w:cstheme="minorHAnsi"/>
                <w:color w:val="000000" w:themeColor="text1"/>
                <w:sz w:val="24"/>
                <w:szCs w:val="24"/>
              </w:rPr>
              <w:tab/>
              <w:t>37</w:t>
            </w:r>
          </w:p>
          <w:p w14:paraId="487665CF" w14:textId="77777777" w:rsidR="007E7950" w:rsidRPr="007E7950" w:rsidRDefault="007E7950" w:rsidP="007E7950">
            <w:pPr>
              <w:pStyle w:val="MiniTOCItem"/>
              <w:rPr>
                <w:rFonts w:asciiTheme="minorHAnsi" w:hAnsiTheme="minorHAnsi" w:cstheme="minorHAnsi"/>
                <w:color w:val="000000" w:themeColor="text1"/>
                <w:sz w:val="22"/>
              </w:rPr>
            </w:pPr>
            <w:r w:rsidRPr="007E7950">
              <w:rPr>
                <w:rFonts w:asciiTheme="minorHAnsi" w:hAnsiTheme="minorHAnsi" w:cstheme="minorHAnsi"/>
                <w:color w:val="000000" w:themeColor="text1"/>
                <w:sz w:val="22"/>
              </w:rPr>
              <w:t>Merging Address Data</w:t>
            </w:r>
            <w:r w:rsidRPr="007E7950">
              <w:rPr>
                <w:rFonts w:asciiTheme="minorHAnsi" w:hAnsiTheme="minorHAnsi" w:cstheme="minorHAnsi"/>
                <w:color w:val="000000" w:themeColor="text1"/>
                <w:sz w:val="24"/>
                <w:szCs w:val="24"/>
              </w:rPr>
              <w:tab/>
              <w:t>38</w:t>
            </w:r>
          </w:p>
          <w:p w14:paraId="012C9896" w14:textId="77777777" w:rsidR="007E7950" w:rsidRPr="007E7950" w:rsidRDefault="007E7950" w:rsidP="007E7950">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 Validate Memberships</w:t>
            </w:r>
            <w:r w:rsidRPr="007E7950">
              <w:rPr>
                <w:rFonts w:asciiTheme="minorHAnsi" w:hAnsiTheme="minorHAnsi" w:cstheme="minorHAnsi"/>
                <w:color w:val="000000" w:themeColor="text1"/>
                <w:sz w:val="24"/>
                <w:szCs w:val="24"/>
              </w:rPr>
              <w:tab/>
              <w:t>41</w:t>
            </w:r>
          </w:p>
          <w:p w14:paraId="40D2AE46" w14:textId="19477F77" w:rsidR="002150E8" w:rsidRPr="007E7950" w:rsidRDefault="007E7950" w:rsidP="007B4CC5">
            <w:pPr>
              <w:pStyle w:val="MiniTOCItem"/>
              <w:rPr>
                <w:rFonts w:asciiTheme="minorHAnsi" w:hAnsiTheme="minorHAnsi" w:cstheme="minorHAnsi"/>
                <w:color w:val="000000" w:themeColor="text1"/>
                <w:sz w:val="24"/>
                <w:szCs w:val="24"/>
              </w:rPr>
            </w:pPr>
            <w:r w:rsidRPr="007E7950">
              <w:rPr>
                <w:rFonts w:asciiTheme="minorHAnsi" w:hAnsiTheme="minorHAnsi" w:cstheme="minorHAnsi"/>
                <w:color w:val="000000" w:themeColor="text1"/>
                <w:sz w:val="24"/>
                <w:szCs w:val="24"/>
              </w:rPr>
              <w:t>Running the Database Diagnostic Tool</w:t>
            </w:r>
            <w:r w:rsidRPr="007E7950">
              <w:rPr>
                <w:rFonts w:asciiTheme="minorHAnsi" w:hAnsiTheme="minorHAnsi" w:cstheme="minorHAnsi"/>
                <w:color w:val="000000" w:themeColor="text1"/>
                <w:sz w:val="24"/>
                <w:szCs w:val="24"/>
              </w:rPr>
              <w:tab/>
              <w:t>42</w:t>
            </w:r>
          </w:p>
        </w:tc>
      </w:tr>
    </w:tbl>
    <w:p w14:paraId="2973B7BA" w14:textId="444AEB63" w:rsidR="002150E8" w:rsidRPr="007E7950" w:rsidRDefault="002150E8" w:rsidP="007E7950">
      <w:pPr>
        <w:pStyle w:val="Heading2"/>
        <w:numPr>
          <w:ilvl w:val="0"/>
          <w:numId w:val="0"/>
        </w:numPr>
        <w:rPr>
          <w:rFonts w:asciiTheme="minorHAnsi" w:hAnsiTheme="minorHAnsi" w:cstheme="minorHAnsi"/>
          <w:color w:val="000000" w:themeColor="text1"/>
          <w:sz w:val="22"/>
          <w:szCs w:val="22"/>
        </w:rPr>
      </w:pPr>
      <w:bookmarkStart w:id="1" w:name="O_51844"/>
      <w:bookmarkStart w:id="2" w:name="_Toc414353915"/>
      <w:bookmarkEnd w:id="1"/>
      <w:r w:rsidRPr="007E7950">
        <w:rPr>
          <w:rFonts w:asciiTheme="minorHAnsi" w:hAnsiTheme="minorHAnsi" w:cstheme="minorHAnsi"/>
          <w:color w:val="000000" w:themeColor="text1"/>
          <w:sz w:val="22"/>
          <w:szCs w:val="22"/>
        </w:rPr>
        <w:t>Introduction</w:t>
      </w:r>
      <w:bookmarkEnd w:id="2"/>
    </w:p>
    <w:p w14:paraId="1482D91D" w14:textId="575C17A3" w:rsidR="002150E8" w:rsidRPr="007E7950" w:rsidRDefault="002150E8" w:rsidP="002150E8">
      <w:pPr>
        <w:rPr>
          <w:rFonts w:cstheme="minorHAnsi"/>
          <w:b/>
        </w:rPr>
      </w:pPr>
      <w:r w:rsidRPr="007E7950">
        <w:rPr>
          <w:rFonts w:cstheme="minorHAnsi"/>
          <w:color w:val="000000" w:themeColor="text1"/>
        </w:rPr>
        <w:t>The following routines are designed to enable users to tidy their existing data and make decisions about how their data is displayed globally throughout SIMS.</w:t>
      </w:r>
      <w:r w:rsidRPr="007E7950">
        <w:rPr>
          <w:rFonts w:cstheme="minorHAnsi"/>
          <w:color w:val="000000" w:themeColor="text1"/>
        </w:rPr>
        <w:br/>
      </w:r>
      <w:r w:rsidRPr="007E7950">
        <w:rPr>
          <w:rFonts w:cstheme="minorHAnsi"/>
          <w:color w:val="000000" w:themeColor="text1"/>
        </w:rPr>
        <w:br/>
        <w:t>All of the routines described in the document can be run in isolation, as and when required.</w:t>
      </w:r>
    </w:p>
    <w:p w14:paraId="4424E6D4" w14:textId="660AAE1A" w:rsidR="009760C5" w:rsidRDefault="007B4CC5">
      <w:pPr>
        <w:rPr>
          <w:rFonts w:cstheme="minorHAnsi"/>
          <w:b/>
          <w:sz w:val="24"/>
          <w:szCs w:val="24"/>
        </w:rPr>
      </w:pPr>
      <w:r w:rsidRPr="007E7950">
        <w:rPr>
          <w:rFonts w:cstheme="minorHAnsi"/>
          <w:b/>
          <w:sz w:val="24"/>
          <w:szCs w:val="24"/>
        </w:rPr>
        <w:lastRenderedPageBreak/>
        <w:t>Running the Name Format Tidy</w:t>
      </w:r>
      <w:bookmarkEnd w:id="0"/>
    </w:p>
    <w:p w14:paraId="42C610A2" w14:textId="3BF87C41" w:rsidR="007059B0" w:rsidRPr="007059B0" w:rsidRDefault="007059B0">
      <w:pPr>
        <w:rPr>
          <w:rFonts w:cstheme="minorHAnsi"/>
        </w:rPr>
      </w:pPr>
      <w:r w:rsidRPr="007059B0">
        <w:rPr>
          <w:rFonts w:cstheme="minorHAnsi"/>
        </w:rPr>
        <w:t>Introduction:</w:t>
      </w:r>
    </w:p>
    <w:p w14:paraId="56B82489" w14:textId="77777777" w:rsidR="009760C5" w:rsidRPr="007B4CC5" w:rsidRDefault="007B4CC5">
      <w:pPr>
        <w:rPr>
          <w:rFonts w:cstheme="minorHAnsi"/>
        </w:rPr>
      </w:pPr>
      <w:r w:rsidRPr="007B4CC5">
        <w:rPr>
          <w:rFonts w:cstheme="minorHAnsi"/>
        </w:rPr>
        <w:t xml:space="preserve">This housekeeping routine enables School Administrators and Administration Assistants to ‘tidy’ the names of individuals entered in SIMS so that they are all displayed in a uniform way. </w:t>
      </w:r>
    </w:p>
    <w:p w14:paraId="715E8D95" w14:textId="7DE21EA1" w:rsidR="009760C5" w:rsidRPr="007B4CC5" w:rsidRDefault="007B4CC5">
      <w:pPr>
        <w:rPr>
          <w:rFonts w:cstheme="minorHAnsi"/>
        </w:rPr>
      </w:pPr>
      <w:r w:rsidRPr="007B4CC5">
        <w:rPr>
          <w:rFonts w:cstheme="minorHAnsi"/>
        </w:rPr>
        <w:t xml:space="preserve">Changes can be applied to a combination of students/applicants, staff, </w:t>
      </w:r>
      <w:r w:rsidR="00EB5810" w:rsidRPr="007B4CC5">
        <w:rPr>
          <w:rFonts w:cstheme="minorHAnsi"/>
        </w:rPr>
        <w:t>agents,</w:t>
      </w:r>
      <w:r w:rsidRPr="007B4CC5">
        <w:rPr>
          <w:rFonts w:cstheme="minorHAnsi"/>
        </w:rPr>
        <w:t xml:space="preserve"> and contacts or to everyone, as required. The actual case changes can be made to either upper case or title case depending on the selection made.</w:t>
      </w:r>
    </w:p>
    <w:p w14:paraId="536A89F5" w14:textId="77777777" w:rsidR="009760C5" w:rsidRPr="007B4CC5" w:rsidRDefault="007B4CC5">
      <w:pPr>
        <w:numPr>
          <w:ilvl w:val="0"/>
          <w:numId w:val="2"/>
        </w:numPr>
        <w:rPr>
          <w:rFonts w:cstheme="minorHAnsi"/>
        </w:rPr>
      </w:pPr>
      <w:r w:rsidRPr="007B4CC5">
        <w:rPr>
          <w:rFonts w:cstheme="minorHAnsi"/>
        </w:rPr>
        <w:t xml:space="preserve">Select </w:t>
      </w:r>
      <w:r w:rsidRPr="007B4CC5">
        <w:rPr>
          <w:rFonts w:cstheme="minorHAnsi"/>
          <w:b/>
          <w:bCs/>
        </w:rPr>
        <w:t xml:space="preserve">Tools | Housekeeping | General </w:t>
      </w:r>
      <w:r w:rsidRPr="007B4CC5">
        <w:rPr>
          <w:rFonts w:cstheme="minorHAnsi"/>
        </w:rPr>
        <w:t xml:space="preserve">to display the </w:t>
      </w:r>
      <w:r w:rsidRPr="007B4CC5">
        <w:rPr>
          <w:rFonts w:cstheme="minorHAnsi"/>
          <w:b/>
        </w:rPr>
        <w:t xml:space="preserve">Housekeeping </w:t>
      </w:r>
      <w:r w:rsidRPr="007B4CC5">
        <w:rPr>
          <w:rFonts w:cstheme="minorHAnsi"/>
        </w:rPr>
        <w:t>page.</w:t>
      </w:r>
    </w:p>
    <w:p w14:paraId="393B6D85" w14:textId="77777777" w:rsidR="009760C5" w:rsidRPr="007B4CC5" w:rsidRDefault="007B4CC5">
      <w:pPr>
        <w:numPr>
          <w:ilvl w:val="0"/>
          <w:numId w:val="1"/>
        </w:numPr>
        <w:rPr>
          <w:rFonts w:cstheme="minorHAnsi"/>
        </w:rPr>
      </w:pPr>
      <w:r w:rsidRPr="007B4CC5">
        <w:rPr>
          <w:rFonts w:cstheme="minorHAnsi"/>
        </w:rPr>
        <w:t xml:space="preserve">In the </w:t>
      </w:r>
      <w:r w:rsidRPr="007B4CC5">
        <w:rPr>
          <w:rFonts w:cstheme="minorHAnsi"/>
          <w:b/>
        </w:rPr>
        <w:t>Name Format</w:t>
      </w:r>
      <w:r w:rsidRPr="007B4CC5">
        <w:rPr>
          <w:rFonts w:cstheme="minorHAnsi"/>
          <w:b/>
          <w:bCs/>
        </w:rPr>
        <w:t xml:space="preserve"> </w:t>
      </w:r>
      <w:r w:rsidRPr="007B4CC5">
        <w:rPr>
          <w:rFonts w:cstheme="minorHAnsi"/>
        </w:rPr>
        <w:t xml:space="preserve">panel, select the relevant check box next to the type of individual to whom the changes will </w:t>
      </w:r>
      <w:r w:rsidRPr="007B4CC5">
        <w:rPr>
          <w:rFonts w:cstheme="minorHAnsi"/>
          <w:b/>
        </w:rPr>
        <w:t>Apply To</w:t>
      </w:r>
      <w:r w:rsidRPr="007B4CC5">
        <w:rPr>
          <w:rFonts w:cstheme="minorHAnsi"/>
        </w:rPr>
        <w:t>.</w:t>
      </w:r>
    </w:p>
    <w:p w14:paraId="37E56846" w14:textId="77777777" w:rsidR="009760C5" w:rsidRPr="007B4CC5" w:rsidRDefault="007B4CC5">
      <w:pPr>
        <w:numPr>
          <w:ilvl w:val="0"/>
          <w:numId w:val="1"/>
        </w:numPr>
        <w:rPr>
          <w:rFonts w:cstheme="minorHAnsi"/>
        </w:rPr>
      </w:pPr>
      <w:r w:rsidRPr="007B4CC5">
        <w:rPr>
          <w:rFonts w:cstheme="minorHAnsi"/>
        </w:rPr>
        <w:t xml:space="preserve">Select either the </w:t>
      </w:r>
      <w:r w:rsidRPr="007B4CC5">
        <w:rPr>
          <w:rFonts w:cstheme="minorHAnsi"/>
          <w:b/>
          <w:bCs/>
        </w:rPr>
        <w:t>UPPERCASE</w:t>
      </w:r>
      <w:r w:rsidRPr="007B4CC5">
        <w:rPr>
          <w:rFonts w:cstheme="minorHAnsi"/>
        </w:rPr>
        <w:t xml:space="preserve"> or</w:t>
      </w:r>
      <w:r w:rsidRPr="007B4CC5">
        <w:rPr>
          <w:rFonts w:cstheme="minorHAnsi"/>
          <w:b/>
          <w:bCs/>
        </w:rPr>
        <w:t xml:space="preserve"> Title Case</w:t>
      </w:r>
      <w:r w:rsidRPr="007B4CC5">
        <w:rPr>
          <w:rFonts w:cstheme="minorHAnsi"/>
        </w:rPr>
        <w:t xml:space="preserve"> radio buttons next to the appropriate part of the name that you wish to change.</w:t>
      </w:r>
    </w:p>
    <w:p w14:paraId="76DE20EA" w14:textId="77777777" w:rsidR="009760C5" w:rsidRPr="007B4CC5" w:rsidRDefault="007B4CC5" w:rsidP="003D684C">
      <w:pPr>
        <w:spacing w:before="240" w:after="240"/>
        <w:ind w:left="1417" w:right="459"/>
        <w:rPr>
          <w:rFonts w:cstheme="minorHAnsi"/>
        </w:rPr>
      </w:pPr>
      <w:bookmarkStart w:id="3" w:name="O_52490"/>
      <w:r w:rsidRPr="007B4CC5">
        <w:rPr>
          <w:rFonts w:cstheme="minorHAnsi"/>
          <w:noProof/>
        </w:rPr>
        <w:drawing>
          <wp:inline distT="0" distB="0" distL="0" distR="0" wp14:anchorId="06A553E7" wp14:editId="12C2C454">
            <wp:extent cx="4660900" cy="1955800"/>
            <wp:effectExtent l="19050" t="19050" r="25400" b="25400"/>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900" cy="1955800"/>
                    </a:xfrm>
                    <a:prstGeom prst="rect">
                      <a:avLst/>
                    </a:prstGeom>
                    <a:noFill/>
                    <a:ln w="6350" cmpd="sng">
                      <a:solidFill>
                        <a:srgbClr val="000000"/>
                      </a:solidFill>
                      <a:miter lim="800000"/>
                      <a:headEnd/>
                      <a:tailEnd/>
                    </a:ln>
                    <a:effectLst/>
                  </pic:spPr>
                </pic:pic>
              </a:graphicData>
            </a:graphic>
          </wp:inline>
        </w:drawing>
      </w:r>
      <w:bookmarkEnd w:id="3"/>
    </w:p>
    <w:p w14:paraId="42A1A8E5" w14:textId="77777777" w:rsidR="009760C5" w:rsidRPr="007B4CC5" w:rsidRDefault="007B4CC5">
      <w:pPr>
        <w:rPr>
          <w:rFonts w:cstheme="minorHAnsi"/>
        </w:rPr>
      </w:pPr>
      <w:r w:rsidRPr="007B4CC5">
        <w:rPr>
          <w:rFonts w:cstheme="minorHAnsi"/>
        </w:rPr>
        <w:t xml:space="preserve">Any changes that you make are reflected at the bottom of the Name Format panel under </w:t>
      </w:r>
      <w:r w:rsidRPr="007B4CC5">
        <w:rPr>
          <w:rFonts w:cstheme="minorHAnsi"/>
          <w:b/>
        </w:rPr>
        <w:t>Example</w:t>
      </w:r>
      <w:r w:rsidRPr="007B4CC5">
        <w:rPr>
          <w:rFonts w:cstheme="minorHAnsi"/>
        </w:rPr>
        <w:t xml:space="preserve"> enabling you to preview how the new selection looks before applying it.</w:t>
      </w:r>
    </w:p>
    <w:p w14:paraId="4ED924A5"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Apply</w:t>
      </w:r>
      <w:r w:rsidRPr="007B4CC5">
        <w:rPr>
          <w:rFonts w:cstheme="minorHAnsi"/>
        </w:rPr>
        <w:t xml:space="preserve"> button to update the selected name formats.</w:t>
      </w:r>
    </w:p>
    <w:p w14:paraId="7B5FA468" w14:textId="77777777" w:rsidR="009760C5" w:rsidRPr="007B4CC5" w:rsidRDefault="007B4CC5">
      <w:pPr>
        <w:numPr>
          <w:ilvl w:val="0"/>
          <w:numId w:val="1"/>
        </w:numPr>
        <w:rPr>
          <w:rFonts w:cstheme="minorHAnsi"/>
        </w:rPr>
      </w:pPr>
      <w:r w:rsidRPr="007B4CC5">
        <w:rPr>
          <w:rFonts w:cstheme="minorHAnsi"/>
        </w:rPr>
        <w:t xml:space="preserve">Click the </w:t>
      </w:r>
      <w:r w:rsidRPr="007B4CC5">
        <w:rPr>
          <w:rFonts w:cstheme="minorHAnsi"/>
          <w:b/>
          <w:bCs/>
        </w:rPr>
        <w:t>Save</w:t>
      </w:r>
      <w:r w:rsidRPr="007B4CC5">
        <w:rPr>
          <w:rFonts w:cstheme="minorHAnsi"/>
        </w:rPr>
        <w:t xml:space="preserve"> button to keep the changes.</w:t>
      </w:r>
    </w:p>
    <w:p w14:paraId="1F331B26" w14:textId="0B66E752" w:rsidR="00641B7E" w:rsidRPr="007B4CC5" w:rsidRDefault="00641B7E">
      <w:pPr>
        <w:rPr>
          <w:rFonts w:cstheme="minorHAnsi"/>
        </w:rPr>
      </w:pPr>
    </w:p>
    <w:p w14:paraId="05C4E652" w14:textId="77777777" w:rsidR="00641B7E" w:rsidRPr="007B4CC5" w:rsidRDefault="00641B7E">
      <w:pPr>
        <w:rPr>
          <w:rFonts w:cstheme="minorHAnsi"/>
        </w:rPr>
      </w:pPr>
      <w:r w:rsidRPr="007B4CC5">
        <w:rPr>
          <w:rFonts w:cstheme="minorHAnsi"/>
        </w:rPr>
        <w:br w:type="page"/>
      </w:r>
    </w:p>
    <w:p w14:paraId="2F5D5FDE" w14:textId="3A1416E5" w:rsidR="0059507C" w:rsidRDefault="0059507C" w:rsidP="0059507C">
      <w:pPr>
        <w:rPr>
          <w:rFonts w:cstheme="minorHAnsi"/>
          <w:b/>
          <w:sz w:val="24"/>
          <w:szCs w:val="24"/>
        </w:rPr>
      </w:pPr>
      <w:bookmarkStart w:id="4" w:name="_Toc414353920"/>
      <w:r w:rsidRPr="007E7950">
        <w:rPr>
          <w:rFonts w:cstheme="minorHAnsi"/>
          <w:b/>
          <w:sz w:val="24"/>
          <w:szCs w:val="24"/>
        </w:rPr>
        <w:lastRenderedPageBreak/>
        <w:t>Updating the Mailing Point</w:t>
      </w:r>
      <w:bookmarkEnd w:id="4"/>
    </w:p>
    <w:p w14:paraId="2FBF200A" w14:textId="082D0947" w:rsidR="007059B0" w:rsidRPr="007059B0" w:rsidRDefault="007059B0" w:rsidP="0059507C">
      <w:pPr>
        <w:rPr>
          <w:rFonts w:cstheme="minorHAnsi"/>
        </w:rPr>
      </w:pPr>
      <w:r w:rsidRPr="007059B0">
        <w:rPr>
          <w:rFonts w:cstheme="minorHAnsi"/>
        </w:rPr>
        <w:t>Introduction:</w:t>
      </w:r>
    </w:p>
    <w:p w14:paraId="2C3396ED" w14:textId="77777777"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normal day-to-day correspondence intended for parent’s perusal, is usually sent home with one of the students in the family. To identify the chosen pupil from each family who is considered to be the mailing point, 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sz w:val="22"/>
          <w:szCs w:val="22"/>
          <w:lang w:eastAsia="en-US"/>
        </w:rPr>
        <w:t xml:space="preserve"> check box should be selected on their </w:t>
      </w:r>
      <w:r w:rsidRPr="007B4CC5">
        <w:rPr>
          <w:rFonts w:asciiTheme="minorHAnsi" w:eastAsiaTheme="minorHAnsi" w:hAnsiTheme="minorHAnsi" w:cstheme="minorHAnsi"/>
          <w:b/>
          <w:bCs/>
          <w:sz w:val="22"/>
          <w:szCs w:val="22"/>
          <w:lang w:eastAsia="en-US"/>
        </w:rPr>
        <w:t xml:space="preserve">Pupil (or Student) </w:t>
      </w:r>
      <w:r w:rsidRPr="007B4CC5">
        <w:rPr>
          <w:rFonts w:asciiTheme="minorHAnsi" w:eastAsiaTheme="minorHAnsi" w:hAnsiTheme="minorHAnsi" w:cstheme="minorHAnsi"/>
          <w:b/>
          <w:sz w:val="22"/>
          <w:szCs w:val="22"/>
          <w:lang w:eastAsia="en-US"/>
        </w:rPr>
        <w:t>Details</w:t>
      </w:r>
      <w:r w:rsidRPr="007B4CC5">
        <w:rPr>
          <w:rFonts w:asciiTheme="minorHAnsi" w:eastAsiaTheme="minorHAnsi" w:hAnsiTheme="minorHAnsi" w:cstheme="minorHAnsi"/>
          <w:sz w:val="22"/>
          <w:szCs w:val="22"/>
          <w:lang w:eastAsia="en-US"/>
        </w:rPr>
        <w:t xml:space="preserve"> page. </w:t>
      </w:r>
    </w:p>
    <w:p w14:paraId="5231BC51" w14:textId="1976CDAA" w:rsidR="0059507C" w:rsidRPr="007B4CC5" w:rsidRDefault="0059507C" w:rsidP="00B21088">
      <w:pPr>
        <w:pStyle w:val="BodyText"/>
        <w:spacing w:before="0" w:after="160"/>
        <w:ind w:left="0" w:right="0"/>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This flag really identifies one pupil at a particular home address, regardless of their famil</w:t>
      </w:r>
      <w:r w:rsidR="00D11DBB">
        <w:rPr>
          <w:rFonts w:asciiTheme="minorHAnsi" w:eastAsiaTheme="minorHAnsi" w:hAnsiTheme="minorHAnsi" w:cstheme="minorHAnsi"/>
          <w:sz w:val="22"/>
          <w:szCs w:val="22"/>
          <w:lang w:eastAsia="en-US"/>
        </w:rPr>
        <w:t>y</w:t>
      </w:r>
      <w:r w:rsidRPr="007B4CC5">
        <w:rPr>
          <w:rFonts w:asciiTheme="minorHAnsi" w:eastAsiaTheme="minorHAnsi" w:hAnsiTheme="minorHAnsi" w:cstheme="minorHAnsi"/>
          <w:sz w:val="22"/>
          <w:szCs w:val="22"/>
          <w:lang w:eastAsia="en-US"/>
        </w:rPr>
        <w:t xml:space="preserve"> relationship. For example, two pupils may be foster children and live at the same address but not actually be related, only one of these children would need to be designated as the mailing point. Two pupils may be brother and sister and live at different addresses so they would both be considered as a possible mailing point for each separate address. There is no reason why more than one pupil living at a particular address could not be flagged as the mailing point. This may ensure the safe delivery of letters by one or other of the pupils, if not both.</w:t>
      </w:r>
    </w:p>
    <w:p w14:paraId="59124E6F"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Select </w:t>
      </w:r>
      <w:r w:rsidRPr="007B4CC5">
        <w:rPr>
          <w:rFonts w:asciiTheme="minorHAnsi" w:eastAsiaTheme="minorHAnsi" w:hAnsiTheme="minorHAnsi" w:cstheme="minorHAnsi"/>
          <w:b/>
          <w:bCs/>
          <w:sz w:val="22"/>
          <w:szCs w:val="22"/>
          <w:lang w:eastAsia="en-US"/>
        </w:rPr>
        <w:t xml:space="preserve">Tools | Housekeeping | General </w:t>
      </w:r>
      <w:r w:rsidRPr="007B4CC5">
        <w:rPr>
          <w:rFonts w:asciiTheme="minorHAnsi" w:eastAsiaTheme="minorHAnsi" w:hAnsiTheme="minorHAnsi" w:cstheme="minorHAnsi"/>
          <w:sz w:val="22"/>
          <w:szCs w:val="22"/>
          <w:lang w:eastAsia="en-US"/>
        </w:rPr>
        <w:t xml:space="preserve">to display the </w:t>
      </w:r>
      <w:r w:rsidRPr="007B4CC5">
        <w:rPr>
          <w:rFonts w:asciiTheme="minorHAnsi" w:eastAsiaTheme="minorHAnsi" w:hAnsiTheme="minorHAnsi" w:cstheme="minorHAnsi"/>
          <w:b/>
          <w:sz w:val="22"/>
          <w:szCs w:val="22"/>
          <w:lang w:eastAsia="en-US"/>
        </w:rPr>
        <w:t xml:space="preserve">Housekeeping </w:t>
      </w:r>
      <w:r w:rsidRPr="007B4CC5">
        <w:rPr>
          <w:rFonts w:asciiTheme="minorHAnsi" w:eastAsiaTheme="minorHAnsi" w:hAnsiTheme="minorHAnsi" w:cstheme="minorHAnsi"/>
          <w:sz w:val="22"/>
          <w:szCs w:val="22"/>
          <w:lang w:eastAsia="en-US"/>
        </w:rPr>
        <w:t>page.</w:t>
      </w:r>
    </w:p>
    <w:p w14:paraId="2E57DE74" w14:textId="77777777" w:rsidR="0059507C" w:rsidRPr="007B4CC5" w:rsidRDefault="0059507C" w:rsidP="00B21088">
      <w:pPr>
        <w:pStyle w:val="ListNumber"/>
        <w:keepNext/>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hyperlink to display the </w:t>
      </w:r>
      <w:r w:rsidRPr="007B4CC5">
        <w:rPr>
          <w:rFonts w:asciiTheme="minorHAnsi" w:eastAsiaTheme="minorHAnsi" w:hAnsiTheme="minorHAnsi" w:cstheme="minorHAnsi"/>
          <w:b/>
          <w:sz w:val="22"/>
          <w:szCs w:val="22"/>
          <w:lang w:eastAsia="en-US"/>
        </w:rPr>
        <w:t>Update Mailing Point</w:t>
      </w:r>
      <w:r w:rsidRPr="007B4CC5">
        <w:rPr>
          <w:rFonts w:asciiTheme="minorHAnsi" w:eastAsiaTheme="minorHAnsi" w:hAnsiTheme="minorHAnsi" w:cstheme="minorHAnsi"/>
          <w:sz w:val="22"/>
          <w:szCs w:val="22"/>
          <w:lang w:eastAsia="en-US"/>
        </w:rPr>
        <w:t xml:space="preserve"> panel.</w:t>
      </w:r>
    </w:p>
    <w:p w14:paraId="7BFDD1B8" w14:textId="77777777" w:rsidR="0059507C" w:rsidRPr="007B4CC5" w:rsidRDefault="0059507C" w:rsidP="0059507C">
      <w:pPr>
        <w:pStyle w:val="GraphicsNoReplace"/>
        <w:rPr>
          <w:rFonts w:asciiTheme="minorHAnsi" w:eastAsiaTheme="minorHAnsi" w:hAnsiTheme="minorHAnsi" w:cstheme="minorHAnsi"/>
          <w:sz w:val="22"/>
          <w:szCs w:val="22"/>
          <w:lang w:eastAsia="en-US"/>
        </w:rPr>
      </w:pPr>
      <w:bookmarkStart w:id="5" w:name="O_52497"/>
      <w:r w:rsidRPr="007B4CC5">
        <w:rPr>
          <w:rFonts w:asciiTheme="minorHAnsi" w:eastAsiaTheme="minorHAnsi" w:hAnsiTheme="minorHAnsi" w:cstheme="minorHAnsi"/>
          <w:noProof/>
          <w:sz w:val="22"/>
          <w:szCs w:val="22"/>
          <w:lang w:eastAsia="en-US"/>
        </w:rPr>
        <w:drawing>
          <wp:inline distT="0" distB="0" distL="0" distR="0" wp14:anchorId="2CAAFF9C" wp14:editId="371CDA97">
            <wp:extent cx="4610100" cy="698500"/>
            <wp:effectExtent l="19050" t="19050" r="19050" b="25400"/>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698500"/>
                    </a:xfrm>
                    <a:prstGeom prst="rect">
                      <a:avLst/>
                    </a:prstGeom>
                    <a:noFill/>
                    <a:ln w="6350" cmpd="sng">
                      <a:solidFill>
                        <a:srgbClr val="000000"/>
                      </a:solidFill>
                      <a:miter lim="800000"/>
                      <a:headEnd/>
                      <a:tailEnd/>
                    </a:ln>
                    <a:effectLst/>
                  </pic:spPr>
                </pic:pic>
              </a:graphicData>
            </a:graphic>
          </wp:inline>
        </w:drawing>
      </w:r>
      <w:bookmarkEnd w:id="5"/>
    </w:p>
    <w:p w14:paraId="536367EB"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Specify the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sz w:val="22"/>
          <w:szCs w:val="22"/>
          <w:lang w:eastAsia="en-US"/>
        </w:rPr>
        <w:t xml:space="preserve"> by clicking the </w:t>
      </w:r>
      <w:r w:rsidRPr="007B4CC5">
        <w:rPr>
          <w:rFonts w:asciiTheme="minorHAnsi" w:eastAsiaTheme="minorHAnsi" w:hAnsiTheme="minorHAnsi" w:cstheme="minorHAnsi"/>
          <w:b/>
          <w:bCs/>
          <w:sz w:val="22"/>
          <w:szCs w:val="22"/>
          <w:lang w:eastAsia="en-US"/>
        </w:rPr>
        <w:t>Calendar</w:t>
      </w:r>
      <w:r w:rsidRPr="007B4CC5">
        <w:rPr>
          <w:rFonts w:asciiTheme="minorHAnsi" w:eastAsiaTheme="minorHAnsi" w:hAnsiTheme="minorHAnsi" w:cstheme="minorHAnsi"/>
          <w:sz w:val="22"/>
          <w:szCs w:val="22"/>
          <w:lang w:eastAsia="en-US"/>
        </w:rPr>
        <w:t xml:space="preserve"> button and selecting the date.</w:t>
      </w:r>
    </w:p>
    <w:p w14:paraId="279687C0"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Effective Date</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field enables you to update the mailing point for dates in the past, present or future. Choosing an effective date in the future enables the school administrator to set which pupils/applicants will be used as their family’s mailing point for the forthcoming academic year.</w:t>
      </w:r>
    </w:p>
    <w:p w14:paraId="54E2A15F" w14:textId="77777777" w:rsidR="0059507C" w:rsidRPr="007B4CC5" w:rsidRDefault="0059507C" w:rsidP="0059507C">
      <w:pPr>
        <w:pStyle w:val="ListContinue"/>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The </w:t>
      </w:r>
      <w:r w:rsidRPr="007B4CC5">
        <w:rPr>
          <w:rFonts w:asciiTheme="minorHAnsi" w:eastAsiaTheme="minorHAnsi" w:hAnsiTheme="minorHAnsi" w:cstheme="minorHAnsi"/>
          <w:b/>
          <w:sz w:val="22"/>
          <w:szCs w:val="22"/>
          <w:lang w:eastAsia="en-US"/>
        </w:rPr>
        <w:t>Mailing Point</w:t>
      </w:r>
      <w:r w:rsidRPr="007B4CC5">
        <w:rPr>
          <w:rFonts w:asciiTheme="minorHAnsi" w:eastAsiaTheme="minorHAnsi" w:hAnsiTheme="minorHAnsi" w:cstheme="minorHAnsi"/>
          <w:b/>
          <w:bCs/>
          <w:sz w:val="22"/>
          <w:szCs w:val="22"/>
          <w:lang w:eastAsia="en-US"/>
        </w:rPr>
        <w:t xml:space="preserve"> </w:t>
      </w:r>
      <w:r w:rsidRPr="007B4CC5">
        <w:rPr>
          <w:rFonts w:asciiTheme="minorHAnsi" w:eastAsiaTheme="minorHAnsi" w:hAnsiTheme="minorHAnsi" w:cstheme="minorHAnsi"/>
          <w:sz w:val="22"/>
          <w:szCs w:val="22"/>
          <w:lang w:eastAsia="en-US"/>
        </w:rPr>
        <w:t xml:space="preserve">drop-down list defaults to </w:t>
      </w:r>
      <w:r w:rsidRPr="007B4CC5">
        <w:rPr>
          <w:rFonts w:asciiTheme="minorHAnsi" w:eastAsiaTheme="minorHAnsi" w:hAnsiTheme="minorHAnsi" w:cstheme="minorHAnsi"/>
          <w:b/>
          <w:sz w:val="22"/>
          <w:szCs w:val="22"/>
          <w:lang w:eastAsia="en-US"/>
        </w:rPr>
        <w:t>Oldest Child</w:t>
      </w:r>
      <w:r w:rsidRPr="007B4CC5">
        <w:rPr>
          <w:rFonts w:asciiTheme="minorHAnsi" w:eastAsiaTheme="minorHAnsi" w:hAnsiTheme="minorHAnsi" w:cstheme="minorHAnsi"/>
          <w:sz w:val="22"/>
          <w:szCs w:val="22"/>
          <w:lang w:eastAsia="en-US"/>
        </w:rPr>
        <w:t xml:space="preserve"> but can be changed to </w:t>
      </w:r>
      <w:r w:rsidRPr="007B4CC5">
        <w:rPr>
          <w:rFonts w:asciiTheme="minorHAnsi" w:eastAsiaTheme="minorHAnsi" w:hAnsiTheme="minorHAnsi" w:cstheme="minorHAnsi"/>
          <w:b/>
          <w:sz w:val="22"/>
          <w:szCs w:val="22"/>
          <w:lang w:eastAsia="en-US"/>
        </w:rPr>
        <w:t>Youngest Child</w:t>
      </w:r>
      <w:r w:rsidRPr="007B4CC5">
        <w:rPr>
          <w:rFonts w:asciiTheme="minorHAnsi" w:eastAsiaTheme="minorHAnsi" w:hAnsiTheme="minorHAnsi" w:cstheme="minorHAnsi"/>
          <w:sz w:val="22"/>
          <w:szCs w:val="22"/>
          <w:lang w:eastAsia="en-US"/>
        </w:rPr>
        <w:t>, if required.</w:t>
      </w:r>
    </w:p>
    <w:p w14:paraId="1555A470" w14:textId="77777777" w:rsidR="0059507C" w:rsidRPr="007B4CC5" w:rsidRDefault="0059507C" w:rsidP="00B21088">
      <w:pPr>
        <w:pStyle w:val="ListNumber"/>
        <w:numPr>
          <w:ilvl w:val="0"/>
          <w:numId w:val="6"/>
        </w:numPr>
        <w:rPr>
          <w:rFonts w:asciiTheme="minorHAnsi" w:eastAsiaTheme="minorHAnsi" w:hAnsiTheme="minorHAnsi" w:cstheme="minorHAnsi"/>
          <w:sz w:val="22"/>
          <w:szCs w:val="22"/>
          <w:lang w:eastAsia="en-US"/>
        </w:rPr>
      </w:pPr>
      <w:r w:rsidRPr="007B4CC5">
        <w:rPr>
          <w:rFonts w:asciiTheme="minorHAnsi" w:eastAsiaTheme="minorHAnsi" w:hAnsiTheme="minorHAnsi" w:cstheme="minorHAnsi"/>
          <w:sz w:val="22"/>
          <w:szCs w:val="22"/>
          <w:lang w:eastAsia="en-US"/>
        </w:rPr>
        <w:t xml:space="preserve">Click the </w:t>
      </w:r>
      <w:r w:rsidRPr="007B4CC5">
        <w:rPr>
          <w:rFonts w:asciiTheme="minorHAnsi" w:eastAsiaTheme="minorHAnsi" w:hAnsiTheme="minorHAnsi" w:cstheme="minorHAnsi"/>
          <w:b/>
          <w:bCs/>
          <w:sz w:val="22"/>
          <w:szCs w:val="22"/>
          <w:lang w:eastAsia="en-US"/>
        </w:rPr>
        <w:t>Apply</w:t>
      </w:r>
      <w:r w:rsidRPr="007B4CC5">
        <w:rPr>
          <w:rFonts w:asciiTheme="minorHAnsi" w:eastAsiaTheme="minorHAnsi" w:hAnsiTheme="minorHAnsi" w:cstheme="minorHAnsi"/>
          <w:sz w:val="22"/>
          <w:szCs w:val="22"/>
          <w:lang w:eastAsia="en-US"/>
        </w:rPr>
        <w:t xml:space="preserve"> button to update the pupil’s mailing point</w:t>
      </w:r>
    </w:p>
    <w:p w14:paraId="0137C4DA" w14:textId="0C0F6877" w:rsidR="00B21088" w:rsidRPr="007B4CC5" w:rsidRDefault="00B21088">
      <w:pPr>
        <w:rPr>
          <w:rFonts w:cstheme="minorHAnsi"/>
        </w:rPr>
      </w:pPr>
    </w:p>
    <w:p w14:paraId="46274458" w14:textId="77777777" w:rsidR="00B21088" w:rsidRPr="007B4CC5" w:rsidRDefault="00B21088">
      <w:pPr>
        <w:rPr>
          <w:rFonts w:cstheme="minorHAnsi"/>
        </w:rPr>
      </w:pPr>
      <w:r w:rsidRPr="007B4CC5">
        <w:rPr>
          <w:rFonts w:cstheme="minorHAnsi"/>
        </w:rPr>
        <w:br w:type="page"/>
      </w:r>
    </w:p>
    <w:p w14:paraId="553FD5EB" w14:textId="0FE73800" w:rsidR="00B21088" w:rsidRDefault="00B21088" w:rsidP="00B21088">
      <w:pPr>
        <w:pStyle w:val="Heading2"/>
        <w:rPr>
          <w:rFonts w:asciiTheme="minorHAnsi" w:hAnsiTheme="minorHAnsi" w:cstheme="minorHAnsi"/>
          <w:color w:val="000000" w:themeColor="text1"/>
          <w:sz w:val="24"/>
          <w:szCs w:val="24"/>
        </w:rPr>
      </w:pPr>
      <w:bookmarkStart w:id="6" w:name="_Toc414353921"/>
      <w:r w:rsidRPr="007E7950">
        <w:rPr>
          <w:rFonts w:asciiTheme="minorHAnsi" w:hAnsiTheme="minorHAnsi" w:cstheme="minorHAnsi"/>
          <w:color w:val="000000" w:themeColor="text1"/>
          <w:sz w:val="24"/>
          <w:szCs w:val="24"/>
        </w:rPr>
        <w:lastRenderedPageBreak/>
        <w:t>Resetting Parental Ballot Flags</w:t>
      </w:r>
      <w:bookmarkEnd w:id="6"/>
    </w:p>
    <w:p w14:paraId="345C15F7" w14:textId="271A8A5C" w:rsidR="007059B0" w:rsidRPr="007059B0" w:rsidRDefault="007059B0" w:rsidP="007059B0">
      <w:pPr>
        <w:rPr>
          <w:rFonts w:cstheme="minorHAnsi"/>
        </w:rPr>
      </w:pPr>
      <w:r w:rsidRPr="007059B0">
        <w:rPr>
          <w:rFonts w:cstheme="minorHAnsi"/>
        </w:rPr>
        <w:t>Introduction:</w:t>
      </w:r>
    </w:p>
    <w:p w14:paraId="0CFE8A6A"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there is a vacant position for a parent governor in the school, it is necessary to contact all the people who are eligible to stand for election to the position and who are eligible to vote for the final candidates. </w:t>
      </w:r>
    </w:p>
    <w:p w14:paraId="1C10C985" w14:textId="0465C296"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All parents who have a child registered as </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on-roll</w:t>
      </w:r>
      <w:r w:rsidR="0058225A">
        <w:rPr>
          <w:rFonts w:asciiTheme="minorHAnsi" w:hAnsiTheme="minorHAnsi" w:cstheme="minorHAnsi"/>
          <w:color w:val="000000" w:themeColor="text1"/>
          <w:sz w:val="22"/>
          <w:szCs w:val="22"/>
        </w:rPr>
        <w:t>’</w:t>
      </w:r>
      <w:r w:rsidRPr="007B4CC5">
        <w:rPr>
          <w:rFonts w:asciiTheme="minorHAnsi" w:hAnsiTheme="minorHAnsi" w:cstheme="minorHAnsi"/>
          <w:color w:val="000000" w:themeColor="text1"/>
          <w:sz w:val="22"/>
          <w:szCs w:val="22"/>
        </w:rPr>
        <w:t xml:space="preserve"> at the school are eligible for the election. The term ‘Parents’ includes natural parents and anyone else with parental responsibility.</w:t>
      </w:r>
    </w:p>
    <w:p w14:paraId="4B0FB1F5" w14:textId="77777777" w:rsidR="00B21088" w:rsidRPr="007B4CC5" w:rsidRDefault="00B21088" w:rsidP="00B21088">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Parental Ballot</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 xml:space="preserve">check box, which is selected by the user on the </w:t>
      </w:r>
      <w:r w:rsidRPr="007B4CC5">
        <w:rPr>
          <w:rStyle w:val="ScreenLabels"/>
          <w:rFonts w:asciiTheme="minorHAnsi" w:hAnsiTheme="minorHAnsi" w:cstheme="minorHAnsi"/>
          <w:color w:val="000000" w:themeColor="text1"/>
          <w:sz w:val="22"/>
          <w:szCs w:val="22"/>
        </w:rPr>
        <w:t>Contacts Basic Details</w:t>
      </w:r>
      <w:r w:rsidRPr="007B4CC5">
        <w:rPr>
          <w:rFonts w:asciiTheme="minorHAnsi" w:hAnsiTheme="minorHAnsi" w:cstheme="minorHAnsi"/>
          <w:color w:val="000000" w:themeColor="text1"/>
          <w:sz w:val="22"/>
          <w:szCs w:val="22"/>
        </w:rPr>
        <w:t xml:space="preserve"> page (via </w:t>
      </w:r>
      <w:r w:rsidRPr="007B4CC5">
        <w:rPr>
          <w:rStyle w:val="MenuRoutes"/>
          <w:rFonts w:asciiTheme="minorHAnsi" w:hAnsiTheme="minorHAnsi" w:cstheme="minorHAnsi"/>
          <w:color w:val="000000" w:themeColor="text1"/>
          <w:sz w:val="22"/>
          <w:szCs w:val="22"/>
        </w:rPr>
        <w:t>Focus | Person | Contacts</w:t>
      </w:r>
      <w:r w:rsidRPr="007B4CC5">
        <w:rPr>
          <w:rFonts w:asciiTheme="minorHAnsi" w:hAnsiTheme="minorHAnsi" w:cstheme="minorHAnsi"/>
          <w:color w:val="000000" w:themeColor="text1"/>
          <w:sz w:val="22"/>
          <w:szCs w:val="22"/>
        </w:rPr>
        <w:t>), indicates a contact's right to vote. If a contact is not eligible, the check box should be deselected.</w:t>
      </w:r>
    </w:p>
    <w:p w14:paraId="342AD826"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General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Housekeeping </w:t>
      </w:r>
      <w:r w:rsidRPr="007B4CC5">
        <w:rPr>
          <w:rFonts w:asciiTheme="minorHAnsi" w:hAnsiTheme="minorHAnsi" w:cstheme="minorHAnsi"/>
          <w:color w:val="000000" w:themeColor="text1"/>
          <w:sz w:val="22"/>
          <w:szCs w:val="22"/>
        </w:rPr>
        <w:t>page.</w:t>
      </w:r>
    </w:p>
    <w:p w14:paraId="6AB302F8" w14:textId="77777777" w:rsidR="00B21088" w:rsidRPr="007B4CC5" w:rsidRDefault="00B21088" w:rsidP="00B21088">
      <w:pPr>
        <w:pStyle w:val="ListNumber"/>
        <w:keepNext/>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 xml:space="preserve">hyperlink to display the </w:t>
      </w:r>
      <w:r w:rsidRPr="007B4CC5">
        <w:rPr>
          <w:rStyle w:val="ScreenLabels"/>
          <w:rFonts w:asciiTheme="minorHAnsi" w:hAnsiTheme="minorHAnsi" w:cstheme="minorHAnsi"/>
          <w:color w:val="000000" w:themeColor="text1"/>
          <w:sz w:val="22"/>
          <w:szCs w:val="22"/>
        </w:rPr>
        <w:t xml:space="preserve">Reset Parental Ballot Flags </w:t>
      </w:r>
      <w:r w:rsidRPr="007B4CC5">
        <w:rPr>
          <w:rFonts w:asciiTheme="minorHAnsi" w:hAnsiTheme="minorHAnsi" w:cstheme="minorHAnsi"/>
          <w:color w:val="000000" w:themeColor="text1"/>
          <w:sz w:val="22"/>
          <w:szCs w:val="22"/>
        </w:rPr>
        <w:t>panel.</w:t>
      </w:r>
    </w:p>
    <w:p w14:paraId="7085C3C6" w14:textId="77777777" w:rsidR="00B21088" w:rsidRPr="007B4CC5" w:rsidRDefault="00B21088" w:rsidP="00B21088">
      <w:pPr>
        <w:pStyle w:val="GraphicsNoReplace"/>
        <w:rPr>
          <w:rFonts w:asciiTheme="minorHAnsi" w:hAnsiTheme="minorHAnsi" w:cstheme="minorHAnsi"/>
          <w:color w:val="000000" w:themeColor="text1"/>
          <w:sz w:val="22"/>
          <w:szCs w:val="22"/>
        </w:rPr>
      </w:pPr>
      <w:bookmarkStart w:id="7" w:name="O_52504"/>
      <w:r w:rsidRPr="007B4CC5">
        <w:rPr>
          <w:rFonts w:asciiTheme="minorHAnsi" w:hAnsiTheme="minorHAnsi" w:cstheme="minorHAnsi"/>
          <w:noProof/>
          <w:color w:val="000000" w:themeColor="text1"/>
          <w:sz w:val="22"/>
          <w:szCs w:val="22"/>
        </w:rPr>
        <w:drawing>
          <wp:inline distT="0" distB="0" distL="0" distR="0" wp14:anchorId="6FCDE41C" wp14:editId="48B50746">
            <wp:extent cx="4610100" cy="736600"/>
            <wp:effectExtent l="19050" t="19050" r="19050" b="25400"/>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736600"/>
                    </a:xfrm>
                    <a:prstGeom prst="rect">
                      <a:avLst/>
                    </a:prstGeom>
                    <a:noFill/>
                    <a:ln w="6350" cmpd="sng">
                      <a:solidFill>
                        <a:srgbClr val="000000"/>
                      </a:solidFill>
                      <a:miter lim="800000"/>
                      <a:headEnd/>
                      <a:tailEnd/>
                    </a:ln>
                    <a:effectLst/>
                  </pic:spPr>
                </pic:pic>
              </a:graphicData>
            </a:graphic>
          </wp:inline>
        </w:drawing>
      </w:r>
      <w:bookmarkEnd w:id="7"/>
    </w:p>
    <w:p w14:paraId="56B48168"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Specify the </w:t>
      </w:r>
      <w:r w:rsidRPr="007B4CC5">
        <w:rPr>
          <w:rStyle w:val="ScreenLabels"/>
          <w:rFonts w:asciiTheme="minorHAnsi" w:hAnsiTheme="minorHAnsi" w:cstheme="minorHAnsi"/>
          <w:color w:val="000000" w:themeColor="text1"/>
          <w:sz w:val="22"/>
          <w:szCs w:val="22"/>
        </w:rPr>
        <w:t>Effective Date</w:t>
      </w:r>
      <w:r w:rsidRPr="007B4CC5">
        <w:rPr>
          <w:rFonts w:asciiTheme="minorHAnsi" w:hAnsiTheme="minorHAnsi" w:cstheme="minorHAnsi"/>
          <w:color w:val="000000" w:themeColor="text1"/>
          <w:sz w:val="22"/>
          <w:szCs w:val="22"/>
        </w:rPr>
        <w:t xml:space="preserve"> by clicking the </w:t>
      </w:r>
      <w:r w:rsidRPr="007B4CC5">
        <w:rPr>
          <w:rStyle w:val="ButtonNames"/>
          <w:rFonts w:asciiTheme="minorHAnsi" w:hAnsiTheme="minorHAnsi" w:cstheme="minorHAnsi"/>
          <w:color w:val="000000" w:themeColor="text1"/>
          <w:sz w:val="22"/>
          <w:szCs w:val="22"/>
        </w:rPr>
        <w:t>Calendar</w:t>
      </w:r>
      <w:r w:rsidRPr="007B4CC5">
        <w:rPr>
          <w:rFonts w:asciiTheme="minorHAnsi" w:hAnsiTheme="minorHAnsi" w:cstheme="minorHAnsi"/>
          <w:color w:val="000000" w:themeColor="text1"/>
          <w:sz w:val="22"/>
          <w:szCs w:val="22"/>
        </w:rPr>
        <w:t xml:space="preserve"> button and selecting the date.</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B21088" w:rsidRPr="007B4CC5" w14:paraId="6F512699" w14:textId="77777777" w:rsidTr="007B4CC5">
        <w:tc>
          <w:tcPr>
            <w:tcW w:w="709" w:type="dxa"/>
            <w:tcBorders>
              <w:top w:val="nil"/>
              <w:left w:val="nil"/>
              <w:bottom w:val="nil"/>
              <w:right w:val="nil"/>
            </w:tcBorders>
            <w:tcMar>
              <w:top w:w="0" w:type="dxa"/>
              <w:left w:w="62" w:type="dxa"/>
              <w:bottom w:w="0" w:type="dxa"/>
              <w:right w:w="62" w:type="dxa"/>
            </w:tcMar>
          </w:tcPr>
          <w:p w14:paraId="65D563FF" w14:textId="77777777" w:rsidR="00B21088" w:rsidRPr="007B4CC5" w:rsidRDefault="00B21088" w:rsidP="007B4CC5">
            <w:pPr>
              <w:pStyle w:val="ButtonLabels"/>
              <w:rPr>
                <w:rFonts w:asciiTheme="minorHAnsi" w:hAnsiTheme="minorHAnsi" w:cstheme="minorHAnsi"/>
                <w:color w:val="000000" w:themeColor="text1"/>
                <w:sz w:val="22"/>
                <w:szCs w:val="22"/>
                <w:lang w:val="en-NZ"/>
              </w:rPr>
            </w:pPr>
            <w:bookmarkStart w:id="8" w:name="O_52505"/>
            <w:r w:rsidRPr="007B4CC5">
              <w:rPr>
                <w:rFonts w:asciiTheme="minorHAnsi" w:hAnsiTheme="minorHAnsi" w:cstheme="minorHAnsi"/>
                <w:noProof/>
                <w:color w:val="000000" w:themeColor="text1"/>
                <w:sz w:val="22"/>
                <w:szCs w:val="22"/>
                <w:lang w:eastAsia="en-GB"/>
              </w:rPr>
              <w:drawing>
                <wp:inline distT="0" distB="0" distL="0" distR="0" wp14:anchorId="63E4E111" wp14:editId="5E9B44CE">
                  <wp:extent cx="203200" cy="127000"/>
                  <wp:effectExtent l="19050" t="19050" r="25400" b="2540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w="6350" cmpd="sng">
                            <a:solidFill>
                              <a:srgbClr val="000000"/>
                            </a:solidFill>
                            <a:miter lim="800000"/>
                            <a:headEnd/>
                            <a:tailEnd/>
                          </a:ln>
                          <a:effectLst/>
                        </pic:spPr>
                      </pic:pic>
                    </a:graphicData>
                  </a:graphic>
                </wp:inline>
              </w:drawing>
            </w:r>
            <w:bookmarkEnd w:id="8"/>
          </w:p>
        </w:tc>
        <w:tc>
          <w:tcPr>
            <w:tcW w:w="6095" w:type="dxa"/>
            <w:tcBorders>
              <w:top w:val="nil"/>
              <w:left w:val="nil"/>
              <w:bottom w:val="nil"/>
              <w:right w:val="nil"/>
            </w:tcBorders>
            <w:tcMar>
              <w:top w:w="0" w:type="dxa"/>
              <w:left w:w="62" w:type="dxa"/>
              <w:bottom w:w="0" w:type="dxa"/>
              <w:right w:w="62" w:type="dxa"/>
            </w:tcMar>
            <w:vAlign w:val="center"/>
          </w:tcPr>
          <w:p w14:paraId="466A1915" w14:textId="77777777" w:rsidR="00B21088" w:rsidRPr="007B4CC5" w:rsidRDefault="00B21088" w:rsidP="007B4CC5">
            <w:pPr>
              <w:pStyle w:val="ButtonLabels"/>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Calendar button</w:t>
            </w:r>
          </w:p>
        </w:tc>
      </w:tr>
    </w:tbl>
    <w:p w14:paraId="1742B1F9" w14:textId="77777777" w:rsidR="00B21088" w:rsidRPr="007B4CC5" w:rsidRDefault="00B21088" w:rsidP="00B21088">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 xml:space="preserve">Include accepted pre-admission students due to be on roll on the effective date? </w:t>
      </w:r>
      <w:r w:rsidRPr="007B4CC5">
        <w:rPr>
          <w:rFonts w:asciiTheme="minorHAnsi" w:hAnsiTheme="minorHAnsi" w:cstheme="minorHAnsi"/>
          <w:color w:val="000000" w:themeColor="text1"/>
          <w:sz w:val="22"/>
          <w:szCs w:val="22"/>
        </w:rPr>
        <w:t xml:space="preserve">check box defaults to </w:t>
      </w:r>
      <w:r w:rsidRPr="007B4CC5">
        <w:rPr>
          <w:rStyle w:val="Bold"/>
          <w:rFonts w:asciiTheme="minorHAnsi" w:hAnsiTheme="minorHAnsi" w:cstheme="minorHAnsi"/>
          <w:color w:val="000000" w:themeColor="text1"/>
          <w:sz w:val="22"/>
          <w:szCs w:val="22"/>
        </w:rPr>
        <w:t>No</w:t>
      </w:r>
      <w:r w:rsidRPr="007B4CC5">
        <w:rPr>
          <w:rFonts w:asciiTheme="minorHAnsi" w:hAnsiTheme="minorHAnsi" w:cstheme="minorHAnsi"/>
          <w:color w:val="000000" w:themeColor="text1"/>
          <w:sz w:val="22"/>
          <w:szCs w:val="22"/>
        </w:rPr>
        <w:t>, i.e. deselected. Select the check box if you would like to reset applicant’s contacts in addition to other pupil’s contacts with parental responsibility.</w:t>
      </w:r>
    </w:p>
    <w:p w14:paraId="74B250A1" w14:textId="77777777" w:rsidR="00B21088" w:rsidRPr="007B4CC5" w:rsidRDefault="00B21088" w:rsidP="00B21088">
      <w:pPr>
        <w:pStyle w:val="ListNumber"/>
        <w:numPr>
          <w:ilvl w:val="0"/>
          <w:numId w:val="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Apply</w:t>
      </w:r>
      <w:r w:rsidRPr="007B4CC5">
        <w:rPr>
          <w:rFonts w:asciiTheme="minorHAnsi" w:hAnsiTheme="minorHAnsi" w:cstheme="minorHAnsi"/>
          <w:color w:val="000000" w:themeColor="text1"/>
          <w:sz w:val="22"/>
          <w:szCs w:val="22"/>
        </w:rPr>
        <w:t xml:space="preserve"> button to reset parental ballot flags.</w:t>
      </w:r>
    </w:p>
    <w:p w14:paraId="77CC3303" w14:textId="77777777" w:rsidR="00B21088" w:rsidRPr="007B4CC5" w:rsidRDefault="00B21088" w:rsidP="00B21088">
      <w:pPr>
        <w:rPr>
          <w:rFonts w:cstheme="minorHAnsi"/>
        </w:rPr>
      </w:pPr>
    </w:p>
    <w:p w14:paraId="12240CE5" w14:textId="1DCB86E5" w:rsidR="004C60D3" w:rsidRPr="007B4CC5" w:rsidRDefault="004C60D3">
      <w:pPr>
        <w:rPr>
          <w:rFonts w:cstheme="minorHAnsi"/>
        </w:rPr>
      </w:pPr>
    </w:p>
    <w:p w14:paraId="2402BDE9" w14:textId="77777777" w:rsidR="004C60D3" w:rsidRPr="007B4CC5" w:rsidRDefault="004C60D3">
      <w:pPr>
        <w:rPr>
          <w:rFonts w:cstheme="minorHAnsi"/>
        </w:rPr>
      </w:pPr>
      <w:r w:rsidRPr="007B4CC5">
        <w:rPr>
          <w:rFonts w:cstheme="minorHAnsi"/>
        </w:rPr>
        <w:br w:type="page"/>
      </w:r>
    </w:p>
    <w:p w14:paraId="3BCC8B17" w14:textId="403AA15F" w:rsidR="00227B44" w:rsidRDefault="00227B44" w:rsidP="00227B44">
      <w:pPr>
        <w:pStyle w:val="Heading2"/>
        <w:rPr>
          <w:rFonts w:asciiTheme="minorHAnsi" w:hAnsiTheme="minorHAnsi" w:cstheme="minorHAnsi"/>
          <w:color w:val="000000" w:themeColor="text1"/>
          <w:sz w:val="24"/>
          <w:szCs w:val="24"/>
        </w:rPr>
      </w:pPr>
      <w:bookmarkStart w:id="9" w:name="_Toc414353917"/>
      <w:r w:rsidRPr="007E7950">
        <w:rPr>
          <w:rFonts w:asciiTheme="minorHAnsi" w:hAnsiTheme="minorHAnsi" w:cstheme="minorHAnsi"/>
          <w:color w:val="000000" w:themeColor="text1"/>
          <w:sz w:val="24"/>
          <w:szCs w:val="24"/>
        </w:rPr>
        <w:lastRenderedPageBreak/>
        <w:t>Updating Salutation/Addressee Information in Bulk</w:t>
      </w:r>
      <w:bookmarkEnd w:id="9"/>
    </w:p>
    <w:p w14:paraId="244D8AF6" w14:textId="0FDE5CC9" w:rsidR="007059B0" w:rsidRPr="007059B0" w:rsidRDefault="007059B0" w:rsidP="007059B0">
      <w:pPr>
        <w:rPr>
          <w:rFonts w:cstheme="minorHAnsi"/>
        </w:rPr>
      </w:pPr>
      <w:r w:rsidRPr="007059B0">
        <w:rPr>
          <w:rFonts w:cstheme="minorHAnsi"/>
        </w:rPr>
        <w:t>Introduction:</w:t>
      </w:r>
    </w:p>
    <w:p w14:paraId="3100C281" w14:textId="77777777" w:rsidR="00227B44" w:rsidRPr="007B4CC5" w:rsidRDefault="00227B44" w:rsidP="00227B44">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To ensure that parental and contact salutation/addressee information is recorded for all pupils and contacts, two housekeeping routines facilitate the entry of this information:</w:t>
      </w:r>
    </w:p>
    <w:p w14:paraId="05329DD7" w14:textId="225C13AB"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Parental Salutation and Parental Addressee Information routine enables the </w:t>
      </w:r>
      <w:r w:rsidRPr="007B4CC5">
        <w:rPr>
          <w:rStyle w:val="ScreenLabels"/>
          <w:rFonts w:cstheme="minorHAnsi"/>
          <w:color w:val="000000" w:themeColor="text1"/>
        </w:rPr>
        <w:t>Parental Salutation</w:t>
      </w:r>
      <w:r w:rsidRPr="007B4CC5">
        <w:rPr>
          <w:rFonts w:cstheme="minorHAnsi"/>
          <w:color w:val="000000" w:themeColor="text1"/>
        </w:rPr>
        <w:t xml:space="preserve"> and </w:t>
      </w:r>
      <w:r w:rsidRPr="007B4CC5">
        <w:rPr>
          <w:rStyle w:val="ScreenLabels"/>
          <w:rFonts w:cstheme="minorHAnsi"/>
          <w:color w:val="000000" w:themeColor="text1"/>
        </w:rPr>
        <w:t>Parental Addressee</w:t>
      </w:r>
      <w:r w:rsidRPr="007B4CC5">
        <w:rPr>
          <w:rFonts w:cstheme="minorHAnsi"/>
          <w:color w:val="000000" w:themeColor="text1"/>
        </w:rPr>
        <w:t xml:space="preserve"> fields on pupil records to be generated and updated in </w:t>
      </w:r>
      <w:r w:rsidRPr="007B4CC5">
        <w:rPr>
          <w:rStyle w:val="HotSpot"/>
          <w:rFonts w:asciiTheme="minorHAnsi" w:hAnsiTheme="minorHAnsi" w:cstheme="minorHAnsi"/>
          <w:color w:val="000000" w:themeColor="text1"/>
          <w:sz w:val="22"/>
        </w:rPr>
        <w:t>bulk</w:t>
      </w:r>
      <w:bookmarkStart w:id="10" w:name="H_95511"/>
      <w:bookmarkEnd w:id="10"/>
      <w:r w:rsidR="00BE5A78">
        <w:rPr>
          <w:rFonts w:cstheme="minorHAnsi"/>
          <w:color w:val="000000" w:themeColor="text1"/>
        </w:rPr>
        <w:t>.</w:t>
      </w:r>
    </w:p>
    <w:p w14:paraId="01DE05D2" w14:textId="7D150E72" w:rsidR="00227B44" w:rsidRPr="007B4CC5" w:rsidRDefault="00227B44" w:rsidP="00227B44">
      <w:pPr>
        <w:pStyle w:val="ListBullet2"/>
        <w:keepLines/>
        <w:numPr>
          <w:ilvl w:val="0"/>
          <w:numId w:val="10"/>
        </w:numPr>
        <w:spacing w:line="240" w:lineRule="auto"/>
        <w:ind w:left="454"/>
        <w:contextualSpacing w:val="0"/>
        <w:rPr>
          <w:rFonts w:cstheme="minorHAnsi"/>
          <w:color w:val="000000" w:themeColor="text1"/>
        </w:rPr>
      </w:pPr>
      <w:r w:rsidRPr="007B4CC5">
        <w:rPr>
          <w:rFonts w:cstheme="minorHAnsi"/>
          <w:color w:val="000000" w:themeColor="text1"/>
        </w:rPr>
        <w:t xml:space="preserve">The Generate Contact Salutation and Contact Addressee Information routine enables the </w:t>
      </w:r>
      <w:r w:rsidRPr="007B4CC5">
        <w:rPr>
          <w:rStyle w:val="ScreenLabels"/>
          <w:rFonts w:cstheme="minorHAnsi"/>
          <w:color w:val="000000" w:themeColor="text1"/>
        </w:rPr>
        <w:t>Salutation</w:t>
      </w:r>
      <w:r w:rsidRPr="007B4CC5">
        <w:rPr>
          <w:rFonts w:cstheme="minorHAnsi"/>
          <w:color w:val="000000" w:themeColor="text1"/>
        </w:rPr>
        <w:t xml:space="preserve"> and </w:t>
      </w:r>
      <w:r w:rsidRPr="007B4CC5">
        <w:rPr>
          <w:rStyle w:val="ScreenLabels"/>
          <w:rFonts w:cstheme="minorHAnsi"/>
          <w:color w:val="000000" w:themeColor="text1"/>
        </w:rPr>
        <w:t>Addressee</w:t>
      </w:r>
      <w:r w:rsidRPr="007B4CC5">
        <w:rPr>
          <w:rFonts w:cstheme="minorHAnsi"/>
          <w:color w:val="000000" w:themeColor="text1"/>
        </w:rPr>
        <w:t xml:space="preserve"> fields on contact records to be generated and updated in </w:t>
      </w:r>
      <w:r w:rsidRPr="007B4CC5">
        <w:rPr>
          <w:rStyle w:val="HotSpot"/>
          <w:rFonts w:asciiTheme="minorHAnsi" w:hAnsiTheme="minorHAnsi" w:cstheme="minorHAnsi"/>
          <w:color w:val="000000" w:themeColor="text1"/>
          <w:sz w:val="22"/>
        </w:rPr>
        <w:t>bulk</w:t>
      </w:r>
      <w:bookmarkStart w:id="11" w:name="H_95512"/>
      <w:bookmarkEnd w:id="11"/>
      <w:r w:rsidR="002F2036">
        <w:rPr>
          <w:rFonts w:cstheme="minorHAnsi"/>
          <w:color w:val="000000" w:themeColor="text1"/>
        </w:rPr>
        <w:t>.</w:t>
      </w:r>
    </w:p>
    <w:p w14:paraId="3D91EC0E" w14:textId="6D3FBC0C" w:rsidR="00227B44" w:rsidRPr="007B4CC5" w:rsidRDefault="002F2036" w:rsidP="00227B44">
      <w:pPr>
        <w:pStyle w:val="Heading3"/>
        <w:rPr>
          <w:rFonts w:asciiTheme="minorHAnsi" w:hAnsiTheme="minorHAnsi" w:cstheme="minorHAnsi"/>
          <w:color w:val="000000" w:themeColor="text1"/>
          <w:sz w:val="22"/>
          <w:szCs w:val="22"/>
        </w:rPr>
      </w:pPr>
      <w:bookmarkStart w:id="12" w:name="_Toc414353918"/>
      <w:r>
        <w:rPr>
          <w:rFonts w:asciiTheme="minorHAnsi" w:hAnsiTheme="minorHAnsi" w:cstheme="minorHAnsi"/>
          <w:color w:val="000000" w:themeColor="text1"/>
          <w:sz w:val="22"/>
          <w:szCs w:val="22"/>
        </w:rPr>
        <w:t xml:space="preserve">1. </w:t>
      </w:r>
      <w:r w:rsidR="00227B44" w:rsidRPr="007B4CC5">
        <w:rPr>
          <w:rFonts w:asciiTheme="minorHAnsi" w:hAnsiTheme="minorHAnsi" w:cstheme="minorHAnsi"/>
          <w:color w:val="000000" w:themeColor="text1"/>
          <w:sz w:val="22"/>
          <w:szCs w:val="22"/>
        </w:rPr>
        <w:t>Updating Parental Salutation/Addressee Information in Bulk</w:t>
      </w:r>
      <w:bookmarkEnd w:id="12"/>
    </w:p>
    <w:p w14:paraId="2219B9B8" w14:textId="4D376BCA"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Routines | </w:t>
      </w:r>
      <w:r w:rsidRPr="007B4CC5">
        <w:rPr>
          <w:rStyle w:val="PupilorStudentAttendanceorLessonMonitorcomponents"/>
          <w:rFonts w:asciiTheme="minorHAnsi" w:hAnsiTheme="minorHAnsi" w:cstheme="minorHAnsi"/>
          <w:color w:val="000000" w:themeColor="text1"/>
          <w:sz w:val="22"/>
          <w:szCs w:val="22"/>
        </w:rPr>
        <w:t>Pupil</w:t>
      </w:r>
      <w:r w:rsidR="00252CF6">
        <w:rPr>
          <w:rStyle w:val="PupilorStudentAttendanceorLessonMonitorcomponents"/>
          <w:rFonts w:asciiTheme="minorHAnsi" w:hAnsiTheme="minorHAnsi" w:cstheme="minorHAnsi"/>
          <w:color w:val="000000" w:themeColor="text1"/>
          <w:sz w:val="22"/>
          <w:szCs w:val="22"/>
        </w:rPr>
        <w:t xml:space="preserve"> </w:t>
      </w:r>
      <w:r w:rsidR="00252CF6" w:rsidRPr="00713B9E">
        <w:rPr>
          <w:rStyle w:val="PupilorStudentAttendanceorLessonMonitorcomponents"/>
          <w:rFonts w:asciiTheme="minorHAnsi" w:hAnsiTheme="minorHAnsi" w:cstheme="minorHAnsi"/>
          <w:color w:val="000000" w:themeColor="text1"/>
          <w:sz w:val="22"/>
          <w:szCs w:val="22"/>
        </w:rPr>
        <w:t>(or Student)</w:t>
      </w:r>
      <w:r w:rsidR="00252CF6" w:rsidRPr="00713B9E">
        <w:rPr>
          <w:rStyle w:val="MenuRoutes"/>
          <w:rFonts w:asciiTheme="minorHAnsi" w:hAnsiTheme="minorHAnsi" w:cstheme="minorHAnsi"/>
          <w:color w:val="000000" w:themeColor="text1"/>
          <w:sz w:val="22"/>
          <w:szCs w:val="22"/>
        </w:rPr>
        <w:t xml:space="preserve"> </w:t>
      </w:r>
      <w:r w:rsidRPr="007B4CC5">
        <w:rPr>
          <w:rStyle w:val="MenuRoutes"/>
          <w:rFonts w:asciiTheme="minorHAnsi" w:hAnsiTheme="minorHAnsi" w:cstheme="minorHAnsi"/>
          <w:color w:val="000000" w:themeColor="text1"/>
          <w:sz w:val="22"/>
          <w:szCs w:val="22"/>
        </w:rPr>
        <w:t xml:space="preserve"> | Update Salutation/Addressee | Parental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4FF69026"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3" w:name="O_95466"/>
      <w:r w:rsidRPr="007B4CC5">
        <w:rPr>
          <w:rFonts w:asciiTheme="minorHAnsi" w:hAnsiTheme="minorHAnsi" w:cstheme="minorHAnsi"/>
          <w:noProof/>
          <w:color w:val="000000" w:themeColor="text1"/>
          <w:sz w:val="22"/>
          <w:szCs w:val="22"/>
        </w:rPr>
        <w:drawing>
          <wp:inline distT="0" distB="0" distL="0" distR="0" wp14:anchorId="39631065" wp14:editId="2878C171">
            <wp:extent cx="4851400" cy="889000"/>
            <wp:effectExtent l="19050" t="19050" r="25400" b="2540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w="6350" cmpd="sng">
                      <a:solidFill>
                        <a:srgbClr val="000000"/>
                      </a:solidFill>
                      <a:miter lim="800000"/>
                      <a:headEnd/>
                      <a:tailEnd/>
                    </a:ln>
                    <a:effectLst/>
                  </pic:spPr>
                </pic:pic>
              </a:graphicData>
            </a:graphic>
          </wp:inline>
        </w:drawing>
      </w:r>
      <w:bookmarkEnd w:id="13"/>
    </w:p>
    <w:p w14:paraId="4104E68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Enter either all or part of the pupils </w:t>
      </w:r>
      <w:r w:rsidRPr="007B4CC5">
        <w:rPr>
          <w:rStyle w:val="ScreenLabels"/>
          <w:rFonts w:asciiTheme="minorHAnsi" w:hAnsiTheme="minorHAnsi" w:cstheme="minorHAnsi"/>
          <w:color w:val="000000" w:themeColor="text1"/>
          <w:sz w:val="22"/>
          <w:szCs w:val="22"/>
        </w:rPr>
        <w:t>Surname</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Forename</w:t>
      </w:r>
      <w:r w:rsidRPr="007B4CC5">
        <w:rPr>
          <w:rFonts w:asciiTheme="minorHAnsi" w:hAnsiTheme="minorHAnsi" w:cstheme="minorHAnsi"/>
          <w:color w:val="000000" w:themeColor="text1"/>
          <w:sz w:val="22"/>
          <w:szCs w:val="22"/>
        </w:rPr>
        <w:t>.</w:t>
      </w:r>
    </w:p>
    <w:p w14:paraId="740BE7DC"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applicable values from the drop-down lists to further restrict the list of pupils returned.</w:t>
      </w:r>
    </w:p>
    <w:p w14:paraId="07CACC9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 xml:space="preserve">Search </w:t>
      </w:r>
      <w:r w:rsidRPr="007B4CC5">
        <w:rPr>
          <w:rFonts w:asciiTheme="minorHAnsi" w:hAnsiTheme="minorHAnsi" w:cstheme="minorHAnsi"/>
          <w:color w:val="000000" w:themeColor="text1"/>
          <w:sz w:val="22"/>
          <w:szCs w:val="22"/>
        </w:rPr>
        <w:t>button to display all pupils who match the search criteria specified.</w:t>
      </w:r>
    </w:p>
    <w:p w14:paraId="0A16DB61"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Click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to print the details currently displayed in the </w:t>
      </w:r>
      <w:r w:rsidRPr="007B4CC5">
        <w:rPr>
          <w:rStyle w:val="ScreenLabels"/>
          <w:rFonts w:asciiTheme="minorHAnsi" w:hAnsiTheme="minorHAnsi" w:cstheme="minorHAnsi"/>
          <w:color w:val="000000" w:themeColor="text1"/>
          <w:sz w:val="22"/>
          <w:szCs w:val="22"/>
        </w:rPr>
        <w:t>Find Student(s)</w:t>
      </w:r>
      <w:r w:rsidRPr="007B4CC5">
        <w:rPr>
          <w:rFonts w:asciiTheme="minorHAnsi" w:hAnsiTheme="minorHAnsi" w:cstheme="minorHAnsi"/>
          <w:color w:val="000000" w:themeColor="text1"/>
          <w:sz w:val="22"/>
          <w:szCs w:val="22"/>
        </w:rPr>
        <w:t xml:space="preserve"> browser.</w:t>
      </w:r>
    </w:p>
    <w:p w14:paraId="29EABFA7" w14:textId="77777777"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Highlight the required pupil (multiple pupils can be selected by holding down either the </w:t>
      </w:r>
      <w:r w:rsidRPr="007B4CC5">
        <w:rPr>
          <w:rStyle w:val="Bold"/>
          <w:rFonts w:asciiTheme="minorHAnsi" w:hAnsiTheme="minorHAnsi" w:cstheme="minorHAnsi"/>
          <w:color w:val="000000" w:themeColor="text1"/>
          <w:sz w:val="22"/>
          <w:szCs w:val="22"/>
        </w:rPr>
        <w:t>Shift</w:t>
      </w:r>
      <w:r w:rsidRPr="007B4CC5">
        <w:rPr>
          <w:rFonts w:asciiTheme="minorHAnsi" w:hAnsiTheme="minorHAnsi" w:cstheme="minorHAnsi"/>
          <w:color w:val="000000" w:themeColor="text1"/>
          <w:sz w:val="22"/>
          <w:szCs w:val="22"/>
        </w:rPr>
        <w:t xml:space="preserve"> or </w:t>
      </w:r>
      <w:r w:rsidRPr="007B4CC5">
        <w:rPr>
          <w:rStyle w:val="Bold"/>
          <w:rFonts w:asciiTheme="minorHAnsi" w:hAnsiTheme="minorHAnsi" w:cstheme="minorHAnsi"/>
          <w:color w:val="000000" w:themeColor="text1"/>
          <w:sz w:val="22"/>
          <w:szCs w:val="22"/>
        </w:rPr>
        <w:t>Ctrl</w:t>
      </w:r>
      <w:r w:rsidRPr="007B4CC5">
        <w:rPr>
          <w:rFonts w:asciiTheme="minorHAnsi" w:hAnsiTheme="minorHAnsi" w:cstheme="minorHAnsi"/>
          <w:color w:val="000000" w:themeColor="text1"/>
          <w:sz w:val="22"/>
          <w:szCs w:val="22"/>
        </w:rPr>
        <w:t xml:space="preserve"> keys and clicking the required names) then click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button to display their names in the </w:t>
      </w:r>
      <w:r w:rsidRPr="007B4CC5">
        <w:rPr>
          <w:rStyle w:val="ScreenLabels"/>
          <w:rFonts w:asciiTheme="minorHAnsi" w:hAnsiTheme="minorHAnsi" w:cstheme="minorHAnsi"/>
          <w:color w:val="000000" w:themeColor="text1"/>
          <w:sz w:val="22"/>
          <w:szCs w:val="22"/>
        </w:rPr>
        <w:t>Generate Parental Salutation and Parental Addressee Information</w:t>
      </w:r>
      <w:r w:rsidRPr="007B4CC5">
        <w:rPr>
          <w:rFonts w:asciiTheme="minorHAnsi" w:hAnsiTheme="minorHAnsi" w:cstheme="minorHAnsi"/>
          <w:color w:val="000000" w:themeColor="text1"/>
          <w:sz w:val="22"/>
          <w:szCs w:val="22"/>
        </w:rPr>
        <w:t xml:space="preserve"> panel. Alternatively, to display all pupils currently displayed in the browser, choose </w:t>
      </w:r>
      <w:r w:rsidRPr="007B4CC5">
        <w:rPr>
          <w:rStyle w:val="ScreenLabels"/>
          <w:rFonts w:asciiTheme="minorHAnsi" w:hAnsiTheme="minorHAnsi" w:cstheme="minorHAnsi"/>
          <w:color w:val="000000" w:themeColor="text1"/>
          <w:sz w:val="22"/>
          <w:szCs w:val="22"/>
        </w:rPr>
        <w:t>All</w:t>
      </w:r>
      <w:r w:rsidRPr="007B4CC5">
        <w:rPr>
          <w:rFonts w:asciiTheme="minorHAnsi" w:hAnsiTheme="minorHAnsi" w:cstheme="minorHAnsi"/>
          <w:color w:val="000000" w:themeColor="text1"/>
          <w:sz w:val="22"/>
          <w:szCs w:val="22"/>
        </w:rPr>
        <w:t xml:space="preserve"> from the </w:t>
      </w:r>
      <w:r w:rsidRPr="007B4CC5">
        <w:rPr>
          <w:rStyle w:val="ButtonNames"/>
          <w:rFonts w:asciiTheme="minorHAnsi" w:hAnsiTheme="minorHAnsi" w:cstheme="minorHAnsi"/>
          <w:color w:val="000000" w:themeColor="text1"/>
          <w:sz w:val="22"/>
          <w:szCs w:val="22"/>
        </w:rPr>
        <w:t>Select</w:t>
      </w:r>
      <w:r w:rsidRPr="007B4CC5">
        <w:rPr>
          <w:rFonts w:asciiTheme="minorHAnsi" w:hAnsiTheme="minorHAnsi" w:cstheme="minorHAnsi"/>
          <w:color w:val="000000" w:themeColor="text1"/>
          <w:sz w:val="22"/>
          <w:szCs w:val="22"/>
        </w:rPr>
        <w:t xml:space="preserve"> drop-down menu.</w:t>
      </w:r>
    </w:p>
    <w:p w14:paraId="2DC731FA" w14:textId="77777777" w:rsidR="00227B44" w:rsidRPr="007B4CC5" w:rsidRDefault="00227B44" w:rsidP="00227B44">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BA1E238" wp14:editId="4C7053D6">
            <wp:extent cx="596900" cy="444500"/>
            <wp:effectExtent l="19050" t="19050" r="12700" b="12700"/>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p>
    <w:p w14:paraId="4DD50229"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4" w:name="O_95467"/>
      <w:r w:rsidRPr="007B4CC5">
        <w:rPr>
          <w:rFonts w:asciiTheme="minorHAnsi" w:hAnsiTheme="minorHAnsi" w:cstheme="minorHAnsi"/>
          <w:noProof/>
          <w:color w:val="000000" w:themeColor="text1"/>
          <w:sz w:val="22"/>
          <w:szCs w:val="22"/>
        </w:rPr>
        <w:lastRenderedPageBreak/>
        <w:drawing>
          <wp:inline distT="0" distB="0" distL="0" distR="0" wp14:anchorId="0C4D1C40" wp14:editId="05417F1F">
            <wp:extent cx="4851400" cy="2679700"/>
            <wp:effectExtent l="19050" t="19050" r="25400" b="2540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4"/>
    </w:p>
    <w:p w14:paraId="7FC0BD87"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 displays the currently selected pupils, along with their </w:t>
      </w:r>
      <w:r w:rsidRPr="007B4CC5">
        <w:rPr>
          <w:rStyle w:val="ScreenLabels"/>
          <w:rFonts w:asciiTheme="minorHAnsi" w:hAnsiTheme="minorHAnsi" w:cstheme="minorHAnsi"/>
          <w:color w:val="000000" w:themeColor="text1"/>
          <w:sz w:val="22"/>
          <w:szCs w:val="22"/>
        </w:rPr>
        <w:t>Current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Current Addressee</w:t>
      </w:r>
      <w:r w:rsidRPr="007B4CC5">
        <w:rPr>
          <w:rFonts w:asciiTheme="minorHAnsi" w:hAnsiTheme="minorHAnsi" w:cstheme="minorHAnsi"/>
          <w:color w:val="000000" w:themeColor="text1"/>
          <w:sz w:val="22"/>
          <w:szCs w:val="22"/>
        </w:rPr>
        <w:t xml:space="preserve"> information, if recorded.</w:t>
      </w:r>
    </w:p>
    <w:p w14:paraId="2033CDB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you have inadvertently selected a pupil who you do not wish to update, highlight their name and click the </w:t>
      </w:r>
      <w:r w:rsidRPr="007B4CC5">
        <w:rPr>
          <w:rStyle w:val="ButtonNames"/>
          <w:rFonts w:asciiTheme="minorHAnsi" w:hAnsiTheme="minorHAnsi" w:cstheme="minorHAnsi"/>
          <w:color w:val="000000" w:themeColor="text1"/>
          <w:sz w:val="22"/>
          <w:szCs w:val="22"/>
        </w:rPr>
        <w:t>Remove</w:t>
      </w:r>
      <w:r w:rsidRPr="007B4CC5">
        <w:rPr>
          <w:rFonts w:asciiTheme="minorHAnsi" w:hAnsiTheme="minorHAnsi" w:cstheme="minorHAnsi"/>
          <w:color w:val="000000" w:themeColor="text1"/>
          <w:sz w:val="22"/>
          <w:szCs w:val="22"/>
        </w:rPr>
        <w:t xml:space="preserve"> button.</w:t>
      </w:r>
    </w:p>
    <w:p w14:paraId="7E66DDA2"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To </w:t>
      </w:r>
      <w:r w:rsidRPr="007B4CC5">
        <w:rPr>
          <w:rStyle w:val="ScreenLabels"/>
          <w:rFonts w:asciiTheme="minorHAnsi" w:hAnsiTheme="minorHAnsi" w:cstheme="minorHAnsi"/>
          <w:color w:val="000000" w:themeColor="text1"/>
          <w:sz w:val="22"/>
          <w:szCs w:val="22"/>
        </w:rPr>
        <w:t>Update Parental Salutation</w:t>
      </w:r>
      <w:r w:rsidRPr="007B4CC5">
        <w:rPr>
          <w:rFonts w:asciiTheme="minorHAnsi" w:hAnsiTheme="minorHAnsi" w:cstheme="minorHAnsi"/>
          <w:color w:val="000000" w:themeColor="text1"/>
          <w:sz w:val="22"/>
          <w:szCs w:val="22"/>
        </w:rPr>
        <w:t xml:space="preserve"> and/or </w:t>
      </w:r>
      <w:r w:rsidRPr="007B4CC5">
        <w:rPr>
          <w:rStyle w:val="ScreenLabels"/>
          <w:rFonts w:asciiTheme="minorHAnsi" w:hAnsiTheme="minorHAnsi" w:cstheme="minorHAnsi"/>
          <w:color w:val="000000" w:themeColor="text1"/>
          <w:sz w:val="22"/>
          <w:szCs w:val="22"/>
        </w:rPr>
        <w:t>Update Parental Addressee</w:t>
      </w:r>
      <w:r w:rsidRPr="007B4CC5">
        <w:rPr>
          <w:rFonts w:asciiTheme="minorHAnsi" w:hAnsiTheme="minorHAnsi" w:cstheme="minorHAnsi"/>
          <w:color w:val="000000" w:themeColor="text1"/>
          <w:sz w:val="22"/>
          <w:szCs w:val="22"/>
        </w:rPr>
        <w:t xml:space="preserve"> information for the selected pupils, select the respective check boxes.</w:t>
      </w:r>
    </w:p>
    <w:p w14:paraId="4B5183FD"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select the check box to </w:t>
      </w:r>
      <w:r w:rsidRPr="007B4CC5">
        <w:rPr>
          <w:rStyle w:val="ScreenLabels"/>
          <w:rFonts w:asciiTheme="minorHAnsi" w:hAnsiTheme="minorHAnsi" w:cstheme="minorHAnsi"/>
          <w:color w:val="000000" w:themeColor="text1"/>
          <w:sz w:val="22"/>
          <w:szCs w:val="22"/>
        </w:rPr>
        <w:t>Overwrite any existing Information for the selected students</w:t>
      </w:r>
      <w:r w:rsidRPr="007B4CC5">
        <w:rPr>
          <w:rFonts w:asciiTheme="minorHAnsi" w:hAnsiTheme="minorHAnsi" w:cstheme="minorHAnsi"/>
          <w:color w:val="000000" w:themeColor="text1"/>
          <w:sz w:val="22"/>
          <w:szCs w:val="22"/>
        </w:rPr>
        <w:t>.</w:t>
      </w:r>
    </w:p>
    <w:p w14:paraId="11416FBB" w14:textId="77777777" w:rsidR="00227B44" w:rsidRPr="007B4CC5" w:rsidRDefault="00227B44" w:rsidP="00423895">
      <w:pPr>
        <w:pStyle w:val="ImportantNote"/>
        <w:spacing w:before="0" w:after="160"/>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IMPORTANT NOTE:</w:t>
      </w:r>
      <w:r w:rsidRPr="007B4CC5">
        <w:rPr>
          <w:rFonts w:asciiTheme="minorHAnsi" w:hAnsiTheme="minorHAnsi" w:cstheme="minorHAnsi"/>
          <w:color w:val="000000" w:themeColor="text1"/>
          <w:sz w:val="22"/>
          <w:szCs w:val="22"/>
        </w:rPr>
        <w:t xml:space="preserve"> If this check box is selected, any pupil records with </w:t>
      </w:r>
      <w:r w:rsidRPr="007B4CC5">
        <w:rPr>
          <w:rStyle w:val="Emphasis"/>
          <w:rFonts w:asciiTheme="minorHAnsi" w:hAnsiTheme="minorHAnsi" w:cstheme="minorHAnsi"/>
          <w:color w:val="000000" w:themeColor="text1"/>
          <w:sz w:val="22"/>
          <w:szCs w:val="22"/>
        </w:rPr>
        <w:t>existing</w:t>
      </w:r>
      <w:r w:rsidRPr="007B4CC5">
        <w:rPr>
          <w:rFonts w:asciiTheme="minorHAnsi" w:hAnsiTheme="minorHAnsi" w:cstheme="minorHAnsi"/>
          <w:color w:val="000000" w:themeColor="text1"/>
          <w:sz w:val="22"/>
          <w:szCs w:val="22"/>
        </w:rPr>
        <w:t xml:space="preserve"> parental salutation and/or addressee information will be overwritten with the default values, as determined by SIMS. If parental salutation and/or addressee information is not currently recorded for a number of student records, and you wish to update </w:t>
      </w:r>
      <w:r w:rsidRPr="007B4CC5">
        <w:rPr>
          <w:rStyle w:val="Emphasis"/>
          <w:rFonts w:asciiTheme="minorHAnsi" w:hAnsiTheme="minorHAnsi" w:cstheme="minorHAnsi"/>
          <w:color w:val="000000" w:themeColor="text1"/>
          <w:sz w:val="22"/>
          <w:szCs w:val="22"/>
        </w:rPr>
        <w:t>only</w:t>
      </w:r>
      <w:r w:rsidRPr="007B4CC5">
        <w:rPr>
          <w:rFonts w:asciiTheme="minorHAnsi" w:hAnsiTheme="minorHAnsi" w:cstheme="minorHAnsi"/>
          <w:color w:val="000000" w:themeColor="text1"/>
          <w:sz w:val="22"/>
          <w:szCs w:val="22"/>
        </w:rPr>
        <w:t xml:space="preserve"> the records where this information is missing, deselect the check box.</w:t>
      </w:r>
    </w:p>
    <w:p w14:paraId="16682537" w14:textId="6AE17982" w:rsidR="00227B44" w:rsidRPr="007B4CC5" w:rsidRDefault="00227B44" w:rsidP="00227B44">
      <w:pPr>
        <w:pStyle w:val="ListNumber"/>
        <w:keepNext/>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Click the </w:t>
      </w:r>
      <w:r w:rsidRPr="007B4CC5">
        <w:rPr>
          <w:rStyle w:val="ButtonNames"/>
          <w:rFonts w:asciiTheme="minorHAnsi" w:hAnsiTheme="minorHAnsi" w:cstheme="minorHAnsi"/>
          <w:color w:val="000000" w:themeColor="text1"/>
          <w:sz w:val="22"/>
          <w:szCs w:val="22"/>
        </w:rPr>
        <w:t>Generate</w:t>
      </w:r>
      <w:r w:rsidRPr="007B4CC5">
        <w:rPr>
          <w:rFonts w:asciiTheme="minorHAnsi" w:hAnsiTheme="minorHAnsi" w:cstheme="minorHAnsi"/>
          <w:color w:val="000000" w:themeColor="text1"/>
          <w:sz w:val="22"/>
          <w:szCs w:val="22"/>
        </w:rPr>
        <w:t xml:space="preserve"> button. A preview of the changes to be made is displayed</w:t>
      </w:r>
      <w:r w:rsidR="00BE5A78">
        <w:rPr>
          <w:rFonts w:asciiTheme="minorHAnsi" w:hAnsiTheme="minorHAnsi" w:cstheme="minorHAnsi"/>
          <w:color w:val="000000" w:themeColor="text1"/>
          <w:sz w:val="22"/>
          <w:szCs w:val="22"/>
        </w:rPr>
        <w:t xml:space="preserve"> in </w:t>
      </w: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Students</w:t>
      </w:r>
      <w:r w:rsidRPr="007B4CC5">
        <w:rPr>
          <w:rFonts w:asciiTheme="minorHAnsi" w:hAnsiTheme="minorHAnsi" w:cstheme="minorHAnsi"/>
          <w:color w:val="000000" w:themeColor="text1"/>
          <w:sz w:val="22"/>
          <w:szCs w:val="22"/>
        </w:rPr>
        <w:t xml:space="preserve"> panel.</w:t>
      </w:r>
    </w:p>
    <w:p w14:paraId="34685F03" w14:textId="77777777" w:rsidR="00227B44" w:rsidRPr="007B4CC5" w:rsidRDefault="00227B44" w:rsidP="00227B44">
      <w:pPr>
        <w:pStyle w:val="GraphicsNoReplace"/>
        <w:rPr>
          <w:rFonts w:asciiTheme="minorHAnsi" w:hAnsiTheme="minorHAnsi" w:cstheme="minorHAnsi"/>
          <w:color w:val="000000" w:themeColor="text1"/>
          <w:sz w:val="22"/>
          <w:szCs w:val="22"/>
        </w:rPr>
      </w:pPr>
      <w:bookmarkStart w:id="15" w:name="O_95480"/>
      <w:r w:rsidRPr="007B4CC5">
        <w:rPr>
          <w:rFonts w:asciiTheme="minorHAnsi" w:hAnsiTheme="minorHAnsi" w:cstheme="minorHAnsi"/>
          <w:noProof/>
          <w:color w:val="000000" w:themeColor="text1"/>
          <w:sz w:val="22"/>
          <w:szCs w:val="22"/>
        </w:rPr>
        <w:drawing>
          <wp:inline distT="0" distB="0" distL="0" distR="0" wp14:anchorId="3CB680C2" wp14:editId="40766AAB">
            <wp:extent cx="4851400" cy="2679700"/>
            <wp:effectExtent l="19050" t="19050" r="25400" b="2540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679700"/>
                    </a:xfrm>
                    <a:prstGeom prst="rect">
                      <a:avLst/>
                    </a:prstGeom>
                    <a:noFill/>
                    <a:ln w="6350" cmpd="sng">
                      <a:solidFill>
                        <a:srgbClr val="000000"/>
                      </a:solidFill>
                      <a:miter lim="800000"/>
                      <a:headEnd/>
                      <a:tailEnd/>
                    </a:ln>
                    <a:effectLst/>
                  </pic:spPr>
                </pic:pic>
              </a:graphicData>
            </a:graphic>
          </wp:inline>
        </w:drawing>
      </w:r>
      <w:bookmarkEnd w:id="15"/>
    </w:p>
    <w:p w14:paraId="2311BA20" w14:textId="77777777" w:rsidR="00227B44" w:rsidRPr="007B4CC5" w:rsidRDefault="00227B44" w:rsidP="00227B44">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The </w:t>
      </w:r>
      <w:r w:rsidRPr="007B4CC5">
        <w:rPr>
          <w:rStyle w:val="ScreenLabels"/>
          <w:rFonts w:asciiTheme="minorHAnsi" w:hAnsiTheme="minorHAnsi" w:cstheme="minorHAnsi"/>
          <w:color w:val="000000" w:themeColor="text1"/>
          <w:sz w:val="22"/>
          <w:szCs w:val="22"/>
        </w:rPr>
        <w:t>Generated Salutation</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Generated Addressee</w:t>
      </w:r>
      <w:r w:rsidRPr="007B4CC5">
        <w:rPr>
          <w:rFonts w:asciiTheme="minorHAnsi" w:hAnsiTheme="minorHAnsi" w:cstheme="minorHAnsi"/>
          <w:color w:val="000000" w:themeColor="text1"/>
          <w:sz w:val="22"/>
          <w:szCs w:val="22"/>
        </w:rPr>
        <w:t xml:space="preserve"> columns display the proposed changes. The </w:t>
      </w:r>
      <w:r w:rsidRPr="007B4CC5">
        <w:rPr>
          <w:rStyle w:val="ScreenLabels"/>
          <w:rFonts w:asciiTheme="minorHAnsi" w:hAnsiTheme="minorHAnsi" w:cstheme="minorHAnsi"/>
          <w:color w:val="000000" w:themeColor="text1"/>
          <w:sz w:val="22"/>
          <w:szCs w:val="22"/>
        </w:rPr>
        <w:t>Salutation Changed</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Addressee Changed</w:t>
      </w:r>
      <w:r w:rsidRPr="007B4CC5">
        <w:rPr>
          <w:rFonts w:asciiTheme="minorHAnsi" w:hAnsiTheme="minorHAnsi" w:cstheme="minorHAnsi"/>
          <w:color w:val="000000" w:themeColor="text1"/>
          <w:sz w:val="22"/>
          <w:szCs w:val="22"/>
        </w:rPr>
        <w:t xml:space="preserve"> columns indicate where a change to the existing data will be made.</w:t>
      </w:r>
    </w:p>
    <w:p w14:paraId="7A1E34C3" w14:textId="77777777" w:rsidR="00227B44" w:rsidRPr="007B4CC5" w:rsidRDefault="00227B44" w:rsidP="00227B44">
      <w:pPr>
        <w:pStyle w:val="ListNumber"/>
        <w:numPr>
          <w:ilvl w:val="0"/>
          <w:numId w:val="1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have reviewed and are happy with the proposed changes, click the </w:t>
      </w:r>
      <w:r w:rsidRPr="007B4CC5">
        <w:rPr>
          <w:rStyle w:val="ButtonNames"/>
          <w:rFonts w:asciiTheme="minorHAnsi" w:hAnsiTheme="minorHAnsi" w:cstheme="minorHAnsi"/>
          <w:color w:val="000000" w:themeColor="text1"/>
          <w:sz w:val="22"/>
          <w:szCs w:val="22"/>
        </w:rPr>
        <w:t>Save</w:t>
      </w:r>
      <w:r w:rsidRPr="007B4CC5">
        <w:rPr>
          <w:rFonts w:asciiTheme="minorHAnsi" w:hAnsiTheme="minorHAnsi" w:cstheme="minorHAnsi"/>
          <w:color w:val="000000" w:themeColor="text1"/>
          <w:sz w:val="22"/>
          <w:szCs w:val="22"/>
        </w:rPr>
        <w:t xml:space="preserve"> button to update the pupil records.</w:t>
      </w:r>
    </w:p>
    <w:p w14:paraId="73DB268E" w14:textId="77777777" w:rsidR="00227B44" w:rsidRPr="007B4CC5" w:rsidRDefault="00227B44" w:rsidP="00227B44">
      <w:pPr>
        <w:rPr>
          <w:rFonts w:cstheme="minorHAnsi"/>
        </w:rPr>
      </w:pPr>
    </w:p>
    <w:p w14:paraId="1EBB9839" w14:textId="54990DE0" w:rsidR="00F76F06" w:rsidRPr="007B4CC5" w:rsidRDefault="00F76F06">
      <w:pPr>
        <w:rPr>
          <w:rFonts w:cstheme="minorHAnsi"/>
        </w:rPr>
      </w:pPr>
    </w:p>
    <w:p w14:paraId="0EB63DB1" w14:textId="2EA9D754" w:rsidR="00485CD9" w:rsidRDefault="00F76F06">
      <w:pPr>
        <w:rPr>
          <w:rFonts w:cstheme="minorHAnsi"/>
        </w:rPr>
      </w:pPr>
      <w:r w:rsidRPr="007B4CC5">
        <w:rPr>
          <w:rFonts w:cstheme="minorHAnsi"/>
        </w:rPr>
        <w:br w:type="page"/>
      </w:r>
    </w:p>
    <w:p w14:paraId="69E997DB" w14:textId="082F75EE" w:rsidR="00485CD9" w:rsidRPr="007E7950" w:rsidRDefault="00A07FAF" w:rsidP="00485CD9">
      <w:pPr>
        <w:pStyle w:val="Heading3"/>
        <w:numPr>
          <w:ilvl w:val="0"/>
          <w:numId w:val="0"/>
        </w:numPr>
        <w:rPr>
          <w:rFonts w:asciiTheme="minorHAnsi" w:hAnsiTheme="minorHAnsi" w:cstheme="minorHAnsi"/>
          <w:color w:val="000000" w:themeColor="text1"/>
          <w:szCs w:val="24"/>
        </w:rPr>
      </w:pPr>
      <w:bookmarkStart w:id="16" w:name="_Toc414353919"/>
      <w:r>
        <w:rPr>
          <w:rFonts w:asciiTheme="minorHAnsi" w:hAnsiTheme="minorHAnsi" w:cstheme="minorHAnsi"/>
          <w:color w:val="000000" w:themeColor="text1"/>
          <w:szCs w:val="24"/>
        </w:rPr>
        <w:lastRenderedPageBreak/>
        <w:t>2.</w:t>
      </w:r>
      <w:r w:rsidR="00485CD9" w:rsidRPr="007E7950">
        <w:rPr>
          <w:rFonts w:asciiTheme="minorHAnsi" w:hAnsiTheme="minorHAnsi" w:cstheme="minorHAnsi"/>
          <w:color w:val="000000" w:themeColor="text1"/>
          <w:szCs w:val="24"/>
        </w:rPr>
        <w:t>Updating Contact Salutation/Addressee Information in Bulk</w:t>
      </w:r>
      <w:bookmarkEnd w:id="16"/>
    </w:p>
    <w:p w14:paraId="41738A85"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Select </w:t>
      </w:r>
      <w:r w:rsidRPr="00713B9E">
        <w:rPr>
          <w:rStyle w:val="MenuRoutes"/>
          <w:rFonts w:asciiTheme="minorHAnsi" w:hAnsiTheme="minorHAnsi" w:cstheme="minorHAnsi"/>
          <w:color w:val="000000" w:themeColor="text1"/>
          <w:sz w:val="22"/>
          <w:szCs w:val="22"/>
        </w:rPr>
        <w:t xml:space="preserve">Routines | </w:t>
      </w:r>
      <w:r w:rsidRPr="00713B9E">
        <w:rPr>
          <w:rStyle w:val="PupilorStudentAttendanceorLessonMonitorcomponents"/>
          <w:rFonts w:asciiTheme="minorHAnsi" w:hAnsiTheme="minorHAnsi" w:cstheme="minorHAnsi"/>
          <w:color w:val="000000" w:themeColor="text1"/>
          <w:sz w:val="22"/>
          <w:szCs w:val="22"/>
        </w:rPr>
        <w:t>Pupil (or Student)</w:t>
      </w:r>
      <w:r w:rsidRPr="00713B9E">
        <w:rPr>
          <w:rStyle w:val="MenuRoutes"/>
          <w:rFonts w:asciiTheme="minorHAnsi" w:hAnsiTheme="minorHAnsi" w:cstheme="minorHAnsi"/>
          <w:color w:val="000000" w:themeColor="text1"/>
          <w:sz w:val="22"/>
          <w:szCs w:val="22"/>
        </w:rPr>
        <w:t xml:space="preserve"> | Update Salutation/Addressee | Contact </w:t>
      </w:r>
      <w:r w:rsidRPr="00713B9E">
        <w:rPr>
          <w:rFonts w:asciiTheme="minorHAnsi" w:hAnsiTheme="minorHAnsi" w:cstheme="minorHAnsi"/>
          <w:color w:val="000000" w:themeColor="text1"/>
          <w:sz w:val="22"/>
          <w:szCs w:val="22"/>
        </w:rPr>
        <w:t xml:space="preserve">to display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895E19E"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7" w:name="O_95508"/>
      <w:r w:rsidRPr="00713B9E">
        <w:rPr>
          <w:rFonts w:asciiTheme="minorHAnsi" w:hAnsiTheme="minorHAnsi" w:cstheme="minorHAnsi"/>
          <w:noProof/>
          <w:color w:val="000000" w:themeColor="text1"/>
          <w:sz w:val="22"/>
          <w:szCs w:val="22"/>
        </w:rPr>
        <w:drawing>
          <wp:inline distT="0" distB="0" distL="0" distR="0" wp14:anchorId="6822016F" wp14:editId="7B9DF1E3">
            <wp:extent cx="4864100" cy="1219200"/>
            <wp:effectExtent l="19050" t="19050" r="12700" b="19050"/>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100" cy="1219200"/>
                    </a:xfrm>
                    <a:prstGeom prst="rect">
                      <a:avLst/>
                    </a:prstGeom>
                    <a:noFill/>
                    <a:ln w="6350" cmpd="sng">
                      <a:solidFill>
                        <a:srgbClr val="000000"/>
                      </a:solidFill>
                      <a:miter lim="800000"/>
                      <a:headEnd/>
                      <a:tailEnd/>
                    </a:ln>
                    <a:effectLst/>
                  </pic:spPr>
                </pic:pic>
              </a:graphicData>
            </a:graphic>
          </wp:inline>
        </w:drawing>
      </w:r>
      <w:bookmarkEnd w:id="17"/>
    </w:p>
    <w:p w14:paraId="78FD20F1"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Enter either all or part of the pupil's </w:t>
      </w:r>
      <w:r w:rsidRPr="00713B9E">
        <w:rPr>
          <w:rStyle w:val="ScreenLabels"/>
          <w:rFonts w:asciiTheme="minorHAnsi" w:hAnsiTheme="minorHAnsi" w:cstheme="minorHAnsi"/>
          <w:color w:val="000000" w:themeColor="text1"/>
          <w:sz w:val="22"/>
          <w:szCs w:val="22"/>
        </w:rPr>
        <w:t>Surname</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Forename</w:t>
      </w:r>
      <w:r w:rsidRPr="00713B9E">
        <w:rPr>
          <w:rFonts w:asciiTheme="minorHAnsi" w:hAnsiTheme="minorHAnsi" w:cstheme="minorHAnsi"/>
          <w:color w:val="000000" w:themeColor="text1"/>
          <w:sz w:val="22"/>
          <w:szCs w:val="22"/>
        </w:rPr>
        <w:t>.</w:t>
      </w:r>
    </w:p>
    <w:p w14:paraId="21E5C6BF"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Select applicable values from the drop-down lists to further restrict the list of contacts returned.</w:t>
      </w:r>
    </w:p>
    <w:p w14:paraId="0706575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 xml:space="preserve">Search </w:t>
      </w:r>
      <w:r w:rsidRPr="00713B9E">
        <w:rPr>
          <w:rFonts w:asciiTheme="minorHAnsi" w:hAnsiTheme="minorHAnsi" w:cstheme="minorHAnsi"/>
          <w:color w:val="000000" w:themeColor="text1"/>
          <w:sz w:val="22"/>
          <w:szCs w:val="22"/>
        </w:rPr>
        <w:t>button to display all contacts who match the search criteria specified.</w:t>
      </w:r>
    </w:p>
    <w:p w14:paraId="19518929" w14:textId="3519B2E9" w:rsidR="00485CD9" w:rsidRPr="00E53219" w:rsidRDefault="00E53219" w:rsidP="00E53219">
      <w:pPr>
        <w:pStyle w:val="ImportantNote"/>
        <w:rPr>
          <w:rStyle w:val="ImportantNoteHeader"/>
          <w:color w:val="000000" w:themeColor="text1"/>
        </w:rPr>
      </w:pPr>
      <w:r>
        <w:rPr>
          <w:rStyle w:val="ImportantNoteHeader"/>
          <w:rFonts w:asciiTheme="minorHAnsi" w:hAnsiTheme="minorHAnsi" w:cstheme="minorHAnsi"/>
          <w:color w:val="000000" w:themeColor="text1"/>
          <w:sz w:val="22"/>
          <w:szCs w:val="22"/>
        </w:rPr>
        <w:t xml:space="preserve">IMPORTANT </w:t>
      </w:r>
      <w:r w:rsidR="00485CD9" w:rsidRPr="00E53219">
        <w:rPr>
          <w:rStyle w:val="ImportantNoteHeader"/>
          <w:rFonts w:asciiTheme="minorHAnsi" w:hAnsiTheme="minorHAnsi" w:cstheme="minorHAnsi"/>
          <w:color w:val="000000" w:themeColor="text1"/>
          <w:sz w:val="22"/>
          <w:szCs w:val="22"/>
        </w:rPr>
        <w:t>NOTE:</w:t>
      </w:r>
      <w:r w:rsidR="00485CD9" w:rsidRPr="00E53219">
        <w:rPr>
          <w:rStyle w:val="ImportantNoteHeader"/>
          <w:color w:val="000000" w:themeColor="text1"/>
        </w:rPr>
        <w:t xml:space="preserve"> </w:t>
      </w:r>
      <w:r w:rsidR="00485CD9" w:rsidRPr="00E53219">
        <w:rPr>
          <w:rFonts w:asciiTheme="minorHAnsi" w:hAnsiTheme="minorHAnsi" w:cstheme="minorHAnsi"/>
          <w:sz w:val="22"/>
          <w:szCs w:val="22"/>
        </w:rPr>
        <w:t xml:space="preserve">Contacts associated with applicants will be displayed in the browser list but the applicants themselves will not be displayed in the </w:t>
      </w:r>
      <w:r w:rsidR="00485CD9" w:rsidRPr="00E53219">
        <w:rPr>
          <w:rFonts w:asciiTheme="minorHAnsi" w:hAnsiTheme="minorHAnsi" w:cstheme="minorHAnsi"/>
          <w:b/>
          <w:bCs/>
          <w:sz w:val="22"/>
          <w:szCs w:val="22"/>
        </w:rPr>
        <w:t>Associated Students</w:t>
      </w:r>
      <w:r w:rsidR="00485CD9" w:rsidRPr="00E53219">
        <w:rPr>
          <w:rFonts w:asciiTheme="minorHAnsi" w:hAnsiTheme="minorHAnsi" w:cstheme="minorHAnsi"/>
          <w:sz w:val="22"/>
          <w:szCs w:val="22"/>
        </w:rPr>
        <w:t xml:space="preserve"> column because they are not yet on-roll pupils. However, this will not prevent you from generating </w:t>
      </w:r>
      <w:r w:rsidR="00A677B6" w:rsidRPr="00E53219">
        <w:rPr>
          <w:rFonts w:asciiTheme="minorHAnsi" w:hAnsiTheme="minorHAnsi" w:cstheme="minorHAnsi"/>
          <w:b/>
          <w:bCs/>
          <w:sz w:val="22"/>
          <w:szCs w:val="22"/>
        </w:rPr>
        <w:t>S</w:t>
      </w:r>
      <w:r w:rsidR="00485CD9" w:rsidRPr="00E53219">
        <w:rPr>
          <w:rFonts w:asciiTheme="minorHAnsi" w:hAnsiTheme="minorHAnsi" w:cstheme="minorHAnsi"/>
          <w:b/>
          <w:bCs/>
          <w:sz w:val="22"/>
          <w:szCs w:val="22"/>
        </w:rPr>
        <w:t>alutation</w:t>
      </w:r>
      <w:r w:rsidR="00485CD9" w:rsidRPr="00E53219">
        <w:rPr>
          <w:rFonts w:asciiTheme="minorHAnsi" w:hAnsiTheme="minorHAnsi" w:cstheme="minorHAnsi"/>
          <w:sz w:val="22"/>
          <w:szCs w:val="22"/>
        </w:rPr>
        <w:t xml:space="preserve"> and/or </w:t>
      </w:r>
      <w:r w:rsidR="00A677B6" w:rsidRPr="00E53219">
        <w:rPr>
          <w:rFonts w:asciiTheme="minorHAnsi" w:hAnsiTheme="minorHAnsi" w:cstheme="minorHAnsi"/>
          <w:b/>
          <w:bCs/>
          <w:sz w:val="22"/>
          <w:szCs w:val="22"/>
        </w:rPr>
        <w:t>A</w:t>
      </w:r>
      <w:r w:rsidR="00485CD9" w:rsidRPr="00E53219">
        <w:rPr>
          <w:rFonts w:asciiTheme="minorHAnsi" w:hAnsiTheme="minorHAnsi" w:cstheme="minorHAnsi"/>
          <w:b/>
          <w:bCs/>
          <w:sz w:val="22"/>
          <w:szCs w:val="22"/>
        </w:rPr>
        <w:t>ddressee</w:t>
      </w:r>
      <w:r w:rsidR="00485CD9" w:rsidRPr="00E53219">
        <w:rPr>
          <w:rFonts w:asciiTheme="minorHAnsi" w:hAnsiTheme="minorHAnsi" w:cstheme="minorHAnsi"/>
          <w:sz w:val="22"/>
          <w:szCs w:val="22"/>
        </w:rPr>
        <w:t xml:space="preserve"> information for the associated contact.</w:t>
      </w:r>
    </w:p>
    <w:p w14:paraId="6807BA97"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Click the </w:t>
      </w:r>
      <w:r w:rsidRPr="00713B9E">
        <w:rPr>
          <w:rStyle w:val="ButtonNames"/>
          <w:rFonts w:asciiTheme="minorHAnsi" w:hAnsiTheme="minorHAnsi" w:cstheme="minorHAnsi"/>
          <w:color w:val="000000" w:themeColor="text1"/>
          <w:sz w:val="22"/>
          <w:szCs w:val="22"/>
        </w:rPr>
        <w:t>Print</w:t>
      </w:r>
      <w:r w:rsidRPr="00713B9E">
        <w:rPr>
          <w:rFonts w:asciiTheme="minorHAnsi" w:hAnsiTheme="minorHAnsi" w:cstheme="minorHAnsi"/>
          <w:color w:val="000000" w:themeColor="text1"/>
          <w:sz w:val="22"/>
          <w:szCs w:val="22"/>
        </w:rPr>
        <w:t xml:space="preserve"> button to print the details currently displayed in the </w:t>
      </w:r>
      <w:r w:rsidRPr="00713B9E">
        <w:rPr>
          <w:rStyle w:val="ScreenLabels"/>
          <w:rFonts w:asciiTheme="minorHAnsi" w:hAnsiTheme="minorHAnsi" w:cstheme="minorHAnsi"/>
          <w:color w:val="000000" w:themeColor="text1"/>
          <w:sz w:val="22"/>
          <w:szCs w:val="22"/>
        </w:rPr>
        <w:t>Find Contact(s)</w:t>
      </w:r>
      <w:r w:rsidRPr="00713B9E">
        <w:rPr>
          <w:rFonts w:asciiTheme="minorHAnsi" w:hAnsiTheme="minorHAnsi" w:cstheme="minorHAnsi"/>
          <w:color w:val="000000" w:themeColor="text1"/>
          <w:sz w:val="22"/>
          <w:szCs w:val="22"/>
        </w:rPr>
        <w:t xml:space="preserve"> browser.</w:t>
      </w:r>
    </w:p>
    <w:p w14:paraId="0B8E24C0"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Highlight the required contact (multiple contacts can be selected by holding down either the </w:t>
      </w:r>
      <w:r w:rsidRPr="00713B9E">
        <w:rPr>
          <w:rStyle w:val="Bold"/>
          <w:rFonts w:asciiTheme="minorHAnsi" w:hAnsiTheme="minorHAnsi" w:cstheme="minorHAnsi"/>
          <w:color w:val="000000" w:themeColor="text1"/>
          <w:sz w:val="22"/>
          <w:szCs w:val="22"/>
        </w:rPr>
        <w:t>Shift</w:t>
      </w:r>
      <w:r w:rsidRPr="00713B9E">
        <w:rPr>
          <w:rFonts w:asciiTheme="minorHAnsi" w:hAnsiTheme="minorHAnsi" w:cstheme="minorHAnsi"/>
          <w:color w:val="000000" w:themeColor="text1"/>
          <w:sz w:val="22"/>
          <w:szCs w:val="22"/>
        </w:rPr>
        <w:t xml:space="preserve"> or </w:t>
      </w:r>
      <w:r w:rsidRPr="00713B9E">
        <w:rPr>
          <w:rStyle w:val="Bold"/>
          <w:rFonts w:asciiTheme="minorHAnsi" w:hAnsiTheme="minorHAnsi" w:cstheme="minorHAnsi"/>
          <w:color w:val="000000" w:themeColor="text1"/>
          <w:sz w:val="22"/>
          <w:szCs w:val="22"/>
        </w:rPr>
        <w:t>Ctrl</w:t>
      </w:r>
      <w:r w:rsidRPr="00713B9E">
        <w:rPr>
          <w:rFonts w:asciiTheme="minorHAnsi" w:hAnsiTheme="minorHAnsi" w:cstheme="minorHAnsi"/>
          <w:color w:val="000000" w:themeColor="text1"/>
          <w:sz w:val="22"/>
          <w:szCs w:val="22"/>
        </w:rPr>
        <w:t xml:space="preserve"> keys and clicking the required names) then click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button to display their names in the </w:t>
      </w:r>
      <w:r w:rsidRPr="00713B9E">
        <w:rPr>
          <w:rStyle w:val="ScreenLabels"/>
          <w:rFonts w:asciiTheme="minorHAnsi" w:hAnsiTheme="minorHAnsi" w:cstheme="minorHAnsi"/>
          <w:color w:val="000000" w:themeColor="text1"/>
          <w:sz w:val="22"/>
          <w:szCs w:val="22"/>
        </w:rPr>
        <w:t>Generate Contact Salutation and Contact Addressee Information</w:t>
      </w:r>
      <w:r w:rsidRPr="00713B9E">
        <w:rPr>
          <w:rFonts w:asciiTheme="minorHAnsi" w:hAnsiTheme="minorHAnsi" w:cstheme="minorHAnsi"/>
          <w:color w:val="000000" w:themeColor="text1"/>
          <w:sz w:val="22"/>
          <w:szCs w:val="22"/>
        </w:rPr>
        <w:t xml:space="preserve"> panel. Alternatively, to display all contacts currently displayed in the browser, choose </w:t>
      </w:r>
      <w:r w:rsidRPr="00713B9E">
        <w:rPr>
          <w:rStyle w:val="ScreenLabels"/>
          <w:rFonts w:asciiTheme="minorHAnsi" w:hAnsiTheme="minorHAnsi" w:cstheme="minorHAnsi"/>
          <w:color w:val="000000" w:themeColor="text1"/>
          <w:sz w:val="22"/>
          <w:szCs w:val="22"/>
        </w:rPr>
        <w:t>All</w:t>
      </w:r>
      <w:r w:rsidRPr="00713B9E">
        <w:rPr>
          <w:rFonts w:asciiTheme="minorHAnsi" w:hAnsiTheme="minorHAnsi" w:cstheme="minorHAnsi"/>
          <w:color w:val="000000" w:themeColor="text1"/>
          <w:sz w:val="22"/>
          <w:szCs w:val="22"/>
        </w:rPr>
        <w:t xml:space="preserve"> from the </w:t>
      </w:r>
      <w:r w:rsidRPr="00713B9E">
        <w:rPr>
          <w:rStyle w:val="ButtonNames"/>
          <w:rFonts w:asciiTheme="minorHAnsi" w:hAnsiTheme="minorHAnsi" w:cstheme="minorHAnsi"/>
          <w:color w:val="000000" w:themeColor="text1"/>
          <w:sz w:val="22"/>
          <w:szCs w:val="22"/>
        </w:rPr>
        <w:t>Select</w:t>
      </w:r>
      <w:r w:rsidRPr="00713B9E">
        <w:rPr>
          <w:rFonts w:asciiTheme="minorHAnsi" w:hAnsiTheme="minorHAnsi" w:cstheme="minorHAnsi"/>
          <w:color w:val="000000" w:themeColor="text1"/>
          <w:sz w:val="22"/>
          <w:szCs w:val="22"/>
        </w:rPr>
        <w:t xml:space="preserve"> drop-down menu.</w:t>
      </w:r>
    </w:p>
    <w:p w14:paraId="672490D2"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8" w:name="O_95468"/>
      <w:r w:rsidRPr="00713B9E">
        <w:rPr>
          <w:rFonts w:asciiTheme="minorHAnsi" w:hAnsiTheme="minorHAnsi" w:cstheme="minorHAnsi"/>
          <w:noProof/>
          <w:color w:val="000000" w:themeColor="text1"/>
          <w:sz w:val="22"/>
          <w:szCs w:val="22"/>
        </w:rPr>
        <w:drawing>
          <wp:inline distT="0" distB="0" distL="0" distR="0" wp14:anchorId="75558740" wp14:editId="6D3290C4">
            <wp:extent cx="596900" cy="444500"/>
            <wp:effectExtent l="19050" t="19050" r="12700" b="12700"/>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 cy="444500"/>
                    </a:xfrm>
                    <a:prstGeom prst="rect">
                      <a:avLst/>
                    </a:prstGeom>
                    <a:noFill/>
                    <a:ln w="6350" cmpd="sng">
                      <a:solidFill>
                        <a:srgbClr val="000000"/>
                      </a:solidFill>
                      <a:miter lim="800000"/>
                      <a:headEnd/>
                      <a:tailEnd/>
                    </a:ln>
                    <a:effectLst/>
                  </pic:spPr>
                </pic:pic>
              </a:graphicData>
            </a:graphic>
          </wp:inline>
        </w:drawing>
      </w:r>
      <w:bookmarkEnd w:id="18"/>
    </w:p>
    <w:p w14:paraId="00D4B58A"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19" w:name="O_95507"/>
      <w:r w:rsidRPr="00713B9E">
        <w:rPr>
          <w:rFonts w:asciiTheme="minorHAnsi" w:hAnsiTheme="minorHAnsi" w:cstheme="minorHAnsi"/>
          <w:noProof/>
          <w:color w:val="000000" w:themeColor="text1"/>
          <w:sz w:val="22"/>
          <w:szCs w:val="22"/>
        </w:rPr>
        <w:lastRenderedPageBreak/>
        <w:drawing>
          <wp:inline distT="0" distB="0" distL="0" distR="0" wp14:anchorId="47E8AC68" wp14:editId="442AFFB3">
            <wp:extent cx="4864100" cy="2641600"/>
            <wp:effectExtent l="19050" t="19050" r="12700" b="2540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19"/>
    </w:p>
    <w:p w14:paraId="7B451C29"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 displays the currently selected contacts, along with their </w:t>
      </w:r>
      <w:r w:rsidRPr="00713B9E">
        <w:rPr>
          <w:rStyle w:val="ScreenLabels"/>
          <w:rFonts w:asciiTheme="minorHAnsi" w:hAnsiTheme="minorHAnsi" w:cstheme="minorHAnsi"/>
          <w:color w:val="000000" w:themeColor="text1"/>
          <w:sz w:val="22"/>
          <w:szCs w:val="22"/>
        </w:rPr>
        <w:t>Current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Current Addressee</w:t>
      </w:r>
      <w:r w:rsidRPr="00713B9E">
        <w:rPr>
          <w:rFonts w:asciiTheme="minorHAnsi" w:hAnsiTheme="minorHAnsi" w:cstheme="minorHAnsi"/>
          <w:color w:val="000000" w:themeColor="text1"/>
          <w:sz w:val="22"/>
          <w:szCs w:val="22"/>
        </w:rPr>
        <w:t xml:space="preserve"> information, if recorded.</w:t>
      </w:r>
    </w:p>
    <w:p w14:paraId="25565778"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you have inadvertently selected a contact who you do not wish to update, highlight their name and click the </w:t>
      </w:r>
      <w:r w:rsidRPr="00713B9E">
        <w:rPr>
          <w:rStyle w:val="ButtonNames"/>
          <w:rFonts w:asciiTheme="minorHAnsi" w:hAnsiTheme="minorHAnsi" w:cstheme="minorHAnsi"/>
          <w:color w:val="000000" w:themeColor="text1"/>
          <w:sz w:val="22"/>
          <w:szCs w:val="22"/>
        </w:rPr>
        <w:t>Remove</w:t>
      </w:r>
      <w:r w:rsidRPr="00713B9E">
        <w:rPr>
          <w:rFonts w:asciiTheme="minorHAnsi" w:hAnsiTheme="minorHAnsi" w:cstheme="minorHAnsi"/>
          <w:color w:val="000000" w:themeColor="text1"/>
          <w:sz w:val="22"/>
          <w:szCs w:val="22"/>
        </w:rPr>
        <w:t xml:space="preserve"> button.</w:t>
      </w:r>
    </w:p>
    <w:p w14:paraId="7C665E4C"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To </w:t>
      </w:r>
      <w:r w:rsidRPr="00713B9E">
        <w:rPr>
          <w:rStyle w:val="ScreenLabels"/>
          <w:rFonts w:asciiTheme="minorHAnsi" w:hAnsiTheme="minorHAnsi" w:cstheme="minorHAnsi"/>
          <w:color w:val="000000" w:themeColor="text1"/>
          <w:sz w:val="22"/>
          <w:szCs w:val="22"/>
        </w:rPr>
        <w:t>Update Contact Salutation</w:t>
      </w:r>
      <w:r w:rsidRPr="00713B9E">
        <w:rPr>
          <w:rFonts w:asciiTheme="minorHAnsi" w:hAnsiTheme="minorHAnsi" w:cstheme="minorHAnsi"/>
          <w:color w:val="000000" w:themeColor="text1"/>
          <w:sz w:val="22"/>
          <w:szCs w:val="22"/>
        </w:rPr>
        <w:t xml:space="preserve"> and/or </w:t>
      </w:r>
      <w:r w:rsidRPr="00713B9E">
        <w:rPr>
          <w:rStyle w:val="ScreenLabels"/>
          <w:rFonts w:asciiTheme="minorHAnsi" w:hAnsiTheme="minorHAnsi" w:cstheme="minorHAnsi"/>
          <w:color w:val="000000" w:themeColor="text1"/>
          <w:sz w:val="22"/>
          <w:szCs w:val="22"/>
        </w:rPr>
        <w:t xml:space="preserve">Update Contact Addressee </w:t>
      </w:r>
      <w:r w:rsidRPr="00713B9E">
        <w:rPr>
          <w:rFonts w:asciiTheme="minorHAnsi" w:hAnsiTheme="minorHAnsi" w:cstheme="minorHAnsi"/>
          <w:color w:val="000000" w:themeColor="text1"/>
          <w:sz w:val="22"/>
          <w:szCs w:val="22"/>
        </w:rPr>
        <w:t>information for the selected contacts, select the respective check boxes.</w:t>
      </w:r>
    </w:p>
    <w:p w14:paraId="7E3C834A" w14:textId="77777777" w:rsidR="00485CD9" w:rsidRPr="00713B9E" w:rsidRDefault="00485CD9" w:rsidP="00A07FAF">
      <w:pPr>
        <w:pStyle w:val="ListNumber"/>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If required, select the check box to </w:t>
      </w:r>
      <w:r w:rsidRPr="00713B9E">
        <w:rPr>
          <w:rStyle w:val="ScreenLabels"/>
          <w:rFonts w:asciiTheme="minorHAnsi" w:hAnsiTheme="minorHAnsi" w:cstheme="minorHAnsi"/>
          <w:color w:val="000000" w:themeColor="text1"/>
          <w:sz w:val="22"/>
          <w:szCs w:val="22"/>
        </w:rPr>
        <w:t>Overwrite any existing Information for the selected contacts</w:t>
      </w:r>
      <w:r w:rsidRPr="00713B9E">
        <w:rPr>
          <w:rFonts w:asciiTheme="minorHAnsi" w:hAnsiTheme="minorHAnsi" w:cstheme="minorHAnsi"/>
          <w:color w:val="000000" w:themeColor="text1"/>
          <w:sz w:val="22"/>
          <w:szCs w:val="22"/>
        </w:rPr>
        <w:t>.</w:t>
      </w:r>
    </w:p>
    <w:p w14:paraId="7285AD7C" w14:textId="77777777" w:rsidR="00485CD9" w:rsidRPr="00713B9E" w:rsidRDefault="00485CD9" w:rsidP="00485CD9">
      <w:pPr>
        <w:pStyle w:val="ImportantNote"/>
        <w:rPr>
          <w:rFonts w:asciiTheme="minorHAnsi" w:hAnsiTheme="minorHAnsi" w:cstheme="minorHAnsi"/>
          <w:color w:val="000000" w:themeColor="text1"/>
          <w:sz w:val="22"/>
          <w:szCs w:val="22"/>
        </w:rPr>
      </w:pPr>
      <w:r w:rsidRPr="00713B9E">
        <w:rPr>
          <w:rStyle w:val="ImportantNoteHeader"/>
          <w:rFonts w:asciiTheme="minorHAnsi" w:hAnsiTheme="minorHAnsi" w:cstheme="minorHAnsi"/>
          <w:color w:val="000000" w:themeColor="text1"/>
          <w:sz w:val="22"/>
          <w:szCs w:val="22"/>
        </w:rPr>
        <w:t>IMPORTANT NOTE:</w:t>
      </w:r>
      <w:r w:rsidRPr="00713B9E">
        <w:rPr>
          <w:rFonts w:asciiTheme="minorHAnsi" w:hAnsiTheme="minorHAnsi" w:cstheme="minorHAnsi"/>
          <w:color w:val="000000" w:themeColor="text1"/>
          <w:sz w:val="22"/>
          <w:szCs w:val="22"/>
        </w:rPr>
        <w:t xml:space="preserve"> If this check box is selected, any contact records with </w:t>
      </w:r>
      <w:r w:rsidRPr="00713B9E">
        <w:rPr>
          <w:rStyle w:val="Emphasis"/>
          <w:rFonts w:asciiTheme="minorHAnsi" w:hAnsiTheme="minorHAnsi" w:cstheme="minorHAnsi"/>
          <w:color w:val="000000" w:themeColor="text1"/>
          <w:sz w:val="22"/>
          <w:szCs w:val="22"/>
        </w:rPr>
        <w:t>existing</w:t>
      </w:r>
      <w:r w:rsidRPr="00713B9E">
        <w:rPr>
          <w:rFonts w:asciiTheme="minorHAnsi" w:hAnsiTheme="minorHAnsi" w:cstheme="minorHAnsi"/>
          <w:color w:val="000000" w:themeColor="text1"/>
          <w:sz w:val="22"/>
          <w:szCs w:val="22"/>
        </w:rPr>
        <w:t xml:space="preserve"> contact salutation and/or addressee information will be overwritten with the default values, as determined by SIMS. If contact salutation and/or addressee information is not currently recorded for a number of contact records, and you wish to update </w:t>
      </w:r>
      <w:r w:rsidRPr="00713B9E">
        <w:rPr>
          <w:rStyle w:val="Emphasis"/>
          <w:rFonts w:asciiTheme="minorHAnsi" w:hAnsiTheme="minorHAnsi" w:cstheme="minorHAnsi"/>
          <w:color w:val="000000" w:themeColor="text1"/>
          <w:sz w:val="22"/>
          <w:szCs w:val="22"/>
        </w:rPr>
        <w:t>only</w:t>
      </w:r>
      <w:r w:rsidRPr="00713B9E">
        <w:rPr>
          <w:rFonts w:asciiTheme="minorHAnsi" w:hAnsiTheme="minorHAnsi" w:cstheme="minorHAnsi"/>
          <w:color w:val="000000" w:themeColor="text1"/>
          <w:sz w:val="22"/>
          <w:szCs w:val="22"/>
        </w:rPr>
        <w:t xml:space="preserve"> the records where this information is missing, deselect the check box.</w:t>
      </w:r>
    </w:p>
    <w:p w14:paraId="0D5D54C7" w14:textId="77777777" w:rsidR="00485CD9" w:rsidRPr="00713B9E" w:rsidRDefault="00485CD9" w:rsidP="00A07FAF">
      <w:pPr>
        <w:pStyle w:val="ListNumber"/>
        <w:keepNext/>
        <w:numPr>
          <w:ilvl w:val="0"/>
          <w:numId w:val="41"/>
        </w:numPr>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lastRenderedPageBreak/>
        <w:t xml:space="preserve">Click the </w:t>
      </w:r>
      <w:r w:rsidRPr="00713B9E">
        <w:rPr>
          <w:rStyle w:val="ButtonNames"/>
          <w:rFonts w:asciiTheme="minorHAnsi" w:hAnsiTheme="minorHAnsi" w:cstheme="minorHAnsi"/>
          <w:color w:val="000000" w:themeColor="text1"/>
          <w:sz w:val="22"/>
          <w:szCs w:val="22"/>
        </w:rPr>
        <w:t>Generate</w:t>
      </w:r>
      <w:r w:rsidRPr="00713B9E">
        <w:rPr>
          <w:rFonts w:asciiTheme="minorHAnsi" w:hAnsiTheme="minorHAnsi" w:cstheme="minorHAnsi"/>
          <w:color w:val="000000" w:themeColor="text1"/>
          <w:sz w:val="22"/>
          <w:szCs w:val="22"/>
        </w:rPr>
        <w:t xml:space="preserve"> button. A preview of the changes to be made is displayed the </w:t>
      </w:r>
      <w:r w:rsidRPr="00713B9E">
        <w:rPr>
          <w:rStyle w:val="ScreenLabels"/>
          <w:rFonts w:asciiTheme="minorHAnsi" w:hAnsiTheme="minorHAnsi" w:cstheme="minorHAnsi"/>
          <w:color w:val="000000" w:themeColor="text1"/>
          <w:sz w:val="22"/>
          <w:szCs w:val="22"/>
        </w:rPr>
        <w:t>Contacts</w:t>
      </w:r>
      <w:r w:rsidRPr="00713B9E">
        <w:rPr>
          <w:rFonts w:asciiTheme="minorHAnsi" w:hAnsiTheme="minorHAnsi" w:cstheme="minorHAnsi"/>
          <w:color w:val="000000" w:themeColor="text1"/>
          <w:sz w:val="22"/>
          <w:szCs w:val="22"/>
        </w:rPr>
        <w:t xml:space="preserve"> panel.</w:t>
      </w:r>
    </w:p>
    <w:p w14:paraId="508A0AF8" w14:textId="77777777" w:rsidR="00485CD9" w:rsidRPr="00713B9E" w:rsidRDefault="00485CD9" w:rsidP="00485CD9">
      <w:pPr>
        <w:pStyle w:val="GraphicsNoReplace"/>
        <w:rPr>
          <w:rFonts w:asciiTheme="minorHAnsi" w:hAnsiTheme="minorHAnsi" w:cstheme="minorHAnsi"/>
          <w:color w:val="000000" w:themeColor="text1"/>
          <w:sz w:val="22"/>
          <w:szCs w:val="22"/>
        </w:rPr>
      </w:pPr>
      <w:bookmarkStart w:id="20" w:name="O_95509"/>
      <w:r w:rsidRPr="00713B9E">
        <w:rPr>
          <w:rFonts w:asciiTheme="minorHAnsi" w:hAnsiTheme="minorHAnsi" w:cstheme="minorHAnsi"/>
          <w:noProof/>
          <w:color w:val="000000" w:themeColor="text1"/>
          <w:sz w:val="22"/>
          <w:szCs w:val="22"/>
        </w:rPr>
        <w:drawing>
          <wp:inline distT="0" distB="0" distL="0" distR="0" wp14:anchorId="40A061C6" wp14:editId="63D3CA69">
            <wp:extent cx="4864100" cy="2641600"/>
            <wp:effectExtent l="19050" t="19050" r="12700" b="2540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2641600"/>
                    </a:xfrm>
                    <a:prstGeom prst="rect">
                      <a:avLst/>
                    </a:prstGeom>
                    <a:noFill/>
                    <a:ln w="6350" cmpd="sng">
                      <a:solidFill>
                        <a:srgbClr val="000000"/>
                      </a:solidFill>
                      <a:miter lim="800000"/>
                      <a:headEnd/>
                      <a:tailEnd/>
                    </a:ln>
                    <a:effectLst/>
                  </pic:spPr>
                </pic:pic>
              </a:graphicData>
            </a:graphic>
          </wp:inline>
        </w:drawing>
      </w:r>
      <w:bookmarkEnd w:id="20"/>
    </w:p>
    <w:p w14:paraId="5AD39A2B" w14:textId="77777777" w:rsidR="00485CD9" w:rsidRPr="00713B9E" w:rsidRDefault="00485CD9" w:rsidP="00485CD9">
      <w:pPr>
        <w:pStyle w:val="ListContinue"/>
        <w:ind w:left="0" w:right="0"/>
        <w:rPr>
          <w:rFonts w:asciiTheme="minorHAnsi" w:hAnsiTheme="minorHAnsi" w:cstheme="minorHAnsi"/>
          <w:color w:val="000000" w:themeColor="text1"/>
          <w:sz w:val="22"/>
          <w:szCs w:val="22"/>
        </w:rPr>
      </w:pPr>
      <w:r w:rsidRPr="00713B9E">
        <w:rPr>
          <w:rFonts w:asciiTheme="minorHAnsi" w:hAnsiTheme="minorHAnsi" w:cstheme="minorHAnsi"/>
          <w:color w:val="000000" w:themeColor="text1"/>
          <w:sz w:val="22"/>
          <w:szCs w:val="22"/>
        </w:rPr>
        <w:t xml:space="preserve">The </w:t>
      </w:r>
      <w:r w:rsidRPr="00713B9E">
        <w:rPr>
          <w:rStyle w:val="ScreenLabels"/>
          <w:rFonts w:asciiTheme="minorHAnsi" w:hAnsiTheme="minorHAnsi" w:cstheme="minorHAnsi"/>
          <w:color w:val="000000" w:themeColor="text1"/>
          <w:sz w:val="22"/>
          <w:szCs w:val="22"/>
        </w:rPr>
        <w:t>Generated Salutation</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Generated Addressee</w:t>
      </w:r>
      <w:r w:rsidRPr="00713B9E">
        <w:rPr>
          <w:rFonts w:asciiTheme="minorHAnsi" w:hAnsiTheme="minorHAnsi" w:cstheme="minorHAnsi"/>
          <w:color w:val="000000" w:themeColor="text1"/>
          <w:sz w:val="22"/>
          <w:szCs w:val="22"/>
        </w:rPr>
        <w:t xml:space="preserve"> columns display the proposed changes. The </w:t>
      </w:r>
      <w:r w:rsidRPr="00713B9E">
        <w:rPr>
          <w:rStyle w:val="ScreenLabels"/>
          <w:rFonts w:asciiTheme="minorHAnsi" w:hAnsiTheme="minorHAnsi" w:cstheme="minorHAnsi"/>
          <w:color w:val="000000" w:themeColor="text1"/>
          <w:sz w:val="22"/>
          <w:szCs w:val="22"/>
        </w:rPr>
        <w:t>Salutation Changed</w:t>
      </w:r>
      <w:r w:rsidRPr="00713B9E">
        <w:rPr>
          <w:rFonts w:asciiTheme="minorHAnsi" w:hAnsiTheme="minorHAnsi" w:cstheme="minorHAnsi"/>
          <w:color w:val="000000" w:themeColor="text1"/>
          <w:sz w:val="22"/>
          <w:szCs w:val="22"/>
        </w:rPr>
        <w:t xml:space="preserve"> and </w:t>
      </w:r>
      <w:r w:rsidRPr="00713B9E">
        <w:rPr>
          <w:rStyle w:val="ScreenLabels"/>
          <w:rFonts w:asciiTheme="minorHAnsi" w:hAnsiTheme="minorHAnsi" w:cstheme="minorHAnsi"/>
          <w:color w:val="000000" w:themeColor="text1"/>
          <w:sz w:val="22"/>
          <w:szCs w:val="22"/>
        </w:rPr>
        <w:t>Addressee Changed</w:t>
      </w:r>
      <w:r w:rsidRPr="00713B9E">
        <w:rPr>
          <w:rFonts w:asciiTheme="minorHAnsi" w:hAnsiTheme="minorHAnsi" w:cstheme="minorHAnsi"/>
          <w:color w:val="000000" w:themeColor="text1"/>
          <w:sz w:val="22"/>
          <w:szCs w:val="22"/>
        </w:rPr>
        <w:t xml:space="preserve"> columns indicate where a change to the existing data will be made.</w:t>
      </w:r>
    </w:p>
    <w:p w14:paraId="02CE47CE" w14:textId="77777777" w:rsidR="00485CD9" w:rsidRPr="00713B9E" w:rsidRDefault="00485CD9" w:rsidP="00485CD9">
      <w:pPr>
        <w:rPr>
          <w:rFonts w:cstheme="minorHAnsi"/>
        </w:rPr>
      </w:pPr>
      <w:r w:rsidRPr="00713B9E">
        <w:rPr>
          <w:rFonts w:cstheme="minorHAnsi"/>
          <w:color w:val="000000" w:themeColor="text1"/>
        </w:rPr>
        <w:t xml:space="preserve">Once you have reviewed and are happy with the proposed changes, click the </w:t>
      </w:r>
      <w:r w:rsidRPr="00713B9E">
        <w:rPr>
          <w:rStyle w:val="ButtonNames"/>
          <w:rFonts w:asciiTheme="minorHAnsi" w:hAnsiTheme="minorHAnsi" w:cstheme="minorHAnsi"/>
          <w:color w:val="000000" w:themeColor="text1"/>
          <w:sz w:val="22"/>
          <w:szCs w:val="22"/>
        </w:rPr>
        <w:t>Save</w:t>
      </w:r>
      <w:r w:rsidRPr="00713B9E">
        <w:rPr>
          <w:rFonts w:cstheme="minorHAnsi"/>
          <w:color w:val="000000" w:themeColor="text1"/>
        </w:rPr>
        <w:t xml:space="preserve"> button to update the contact records</w:t>
      </w:r>
    </w:p>
    <w:p w14:paraId="44B68E21" w14:textId="3EA557B1" w:rsidR="00485CD9" w:rsidRDefault="00485CD9">
      <w:pPr>
        <w:rPr>
          <w:rFonts w:cstheme="minorHAnsi"/>
        </w:rPr>
      </w:pPr>
    </w:p>
    <w:p w14:paraId="2BDBE9EC" w14:textId="25CFDBA9" w:rsidR="00F76F06" w:rsidRDefault="00F76F06">
      <w:pPr>
        <w:rPr>
          <w:rFonts w:cstheme="minorHAnsi"/>
        </w:rPr>
      </w:pPr>
    </w:p>
    <w:p w14:paraId="322AB4D1" w14:textId="2B678846" w:rsidR="003653F1" w:rsidRDefault="003653F1">
      <w:pPr>
        <w:rPr>
          <w:rFonts w:cstheme="minorHAnsi"/>
        </w:rPr>
      </w:pPr>
    </w:p>
    <w:p w14:paraId="3DE3B0CF" w14:textId="6302C4B2" w:rsidR="003653F1" w:rsidRDefault="003653F1">
      <w:pPr>
        <w:rPr>
          <w:rFonts w:cstheme="minorHAnsi"/>
        </w:rPr>
      </w:pPr>
    </w:p>
    <w:p w14:paraId="7C40D626" w14:textId="5E6468D0" w:rsidR="003653F1" w:rsidRDefault="003653F1">
      <w:pPr>
        <w:rPr>
          <w:rFonts w:cstheme="minorHAnsi"/>
        </w:rPr>
      </w:pPr>
    </w:p>
    <w:p w14:paraId="4D15DAE3" w14:textId="5A7B22CF" w:rsidR="003653F1" w:rsidRDefault="003653F1">
      <w:pPr>
        <w:rPr>
          <w:rFonts w:cstheme="minorHAnsi"/>
        </w:rPr>
      </w:pPr>
    </w:p>
    <w:p w14:paraId="40F35211" w14:textId="51A01B1C" w:rsidR="003653F1" w:rsidRDefault="003653F1">
      <w:pPr>
        <w:rPr>
          <w:rFonts w:cstheme="minorHAnsi"/>
        </w:rPr>
      </w:pPr>
    </w:p>
    <w:p w14:paraId="063CDF36" w14:textId="684BCC84" w:rsidR="003653F1" w:rsidRDefault="003653F1">
      <w:pPr>
        <w:rPr>
          <w:rFonts w:cstheme="minorHAnsi"/>
        </w:rPr>
      </w:pPr>
    </w:p>
    <w:p w14:paraId="3EF1E31B" w14:textId="60A26603" w:rsidR="003653F1" w:rsidRDefault="003653F1">
      <w:pPr>
        <w:rPr>
          <w:rFonts w:cstheme="minorHAnsi"/>
        </w:rPr>
      </w:pPr>
    </w:p>
    <w:p w14:paraId="51306DCF" w14:textId="49F18D8B" w:rsidR="003653F1" w:rsidRDefault="003653F1">
      <w:pPr>
        <w:rPr>
          <w:rFonts w:cstheme="minorHAnsi"/>
        </w:rPr>
      </w:pPr>
    </w:p>
    <w:p w14:paraId="52CFE430" w14:textId="0C71E559" w:rsidR="003653F1" w:rsidRDefault="003653F1">
      <w:pPr>
        <w:rPr>
          <w:rFonts w:cstheme="minorHAnsi"/>
        </w:rPr>
      </w:pPr>
    </w:p>
    <w:p w14:paraId="08784DFE" w14:textId="0A54C7C4" w:rsidR="003653F1" w:rsidRDefault="003653F1">
      <w:pPr>
        <w:rPr>
          <w:rFonts w:cstheme="minorHAnsi"/>
        </w:rPr>
      </w:pPr>
    </w:p>
    <w:p w14:paraId="71807069" w14:textId="67654D8D" w:rsidR="003653F1" w:rsidRDefault="003653F1">
      <w:pPr>
        <w:rPr>
          <w:rFonts w:cstheme="minorHAnsi"/>
        </w:rPr>
      </w:pPr>
    </w:p>
    <w:p w14:paraId="345CF928" w14:textId="6DCF52B0" w:rsidR="003653F1" w:rsidRDefault="003653F1">
      <w:pPr>
        <w:rPr>
          <w:rFonts w:cstheme="minorHAnsi"/>
        </w:rPr>
      </w:pPr>
    </w:p>
    <w:p w14:paraId="45A41E00" w14:textId="441FCDC7" w:rsidR="003653F1" w:rsidRDefault="003653F1">
      <w:pPr>
        <w:rPr>
          <w:rFonts w:cstheme="minorHAnsi"/>
        </w:rPr>
      </w:pPr>
    </w:p>
    <w:p w14:paraId="132614BA" w14:textId="77777777" w:rsidR="003653F1" w:rsidRPr="007B4CC5" w:rsidRDefault="003653F1">
      <w:pPr>
        <w:rPr>
          <w:rFonts w:cstheme="minorHAnsi"/>
        </w:rPr>
      </w:pPr>
    </w:p>
    <w:p w14:paraId="277D2EC4" w14:textId="609A55A5" w:rsidR="00F76F06" w:rsidRDefault="00F76F06" w:rsidP="00D81F28">
      <w:pPr>
        <w:pStyle w:val="BodyText"/>
        <w:spacing w:before="0" w:after="160"/>
        <w:ind w:left="0" w:right="0"/>
        <w:rPr>
          <w:rFonts w:asciiTheme="minorHAnsi" w:hAnsiTheme="minorHAnsi" w:cstheme="minorHAnsi"/>
          <w:b/>
          <w:sz w:val="24"/>
          <w:szCs w:val="24"/>
        </w:rPr>
      </w:pPr>
      <w:r w:rsidRPr="007E7950">
        <w:rPr>
          <w:rFonts w:asciiTheme="minorHAnsi" w:hAnsiTheme="minorHAnsi" w:cstheme="minorHAnsi"/>
          <w:b/>
          <w:sz w:val="24"/>
          <w:szCs w:val="24"/>
        </w:rPr>
        <w:lastRenderedPageBreak/>
        <w:t>Bulk Deletion of Pupil Data</w:t>
      </w:r>
    </w:p>
    <w:p w14:paraId="1BD497D9" w14:textId="04EA6268" w:rsidR="007059B0" w:rsidRDefault="007059B0" w:rsidP="007059B0">
      <w:pPr>
        <w:rPr>
          <w:rFonts w:cstheme="minorHAnsi"/>
        </w:rPr>
      </w:pPr>
      <w:r w:rsidRPr="007059B0">
        <w:rPr>
          <w:rFonts w:cstheme="minorHAnsi"/>
        </w:rPr>
        <w:t>Introduction:</w:t>
      </w:r>
    </w:p>
    <w:p w14:paraId="2ECDD6AC" w14:textId="37203F11" w:rsidR="007059B0" w:rsidRPr="007059B0" w:rsidRDefault="007059B0" w:rsidP="007059B0">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Pr>
          <w:rFonts w:asciiTheme="minorHAnsi" w:hAnsiTheme="minorHAnsi" w:cstheme="minorHAnsi"/>
          <w:sz w:val="22"/>
          <w:szCs w:val="22"/>
        </w:rPr>
        <w:t>Note:</w:t>
      </w:r>
      <w:r w:rsidRPr="007059B0">
        <w:rPr>
          <w:rFonts w:asciiTheme="minorHAnsi" w:hAnsiTheme="minorHAnsi" w:cstheme="minorHAnsi"/>
          <w:sz w:val="22"/>
          <w:szCs w:val="22"/>
        </w:rPr>
        <w:t xml:space="preserve"> Before completing ensure a full system backup is complete</w:t>
      </w:r>
      <w:r>
        <w:rPr>
          <w:rFonts w:asciiTheme="minorHAnsi" w:hAnsiTheme="minorHAnsi" w:cstheme="minorHAnsi"/>
          <w:sz w:val="22"/>
          <w:szCs w:val="22"/>
        </w:rPr>
        <w:t>d</w:t>
      </w:r>
    </w:p>
    <w:p w14:paraId="0877DB0A" w14:textId="77777777" w:rsidR="00F76F06"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Under GDPR guidance a school may wish to delete some of the data connected to pupils who have left some time ago but keep a record of the fact that they were at one time a pupil of the school.</w:t>
      </w:r>
    </w:p>
    <w:p w14:paraId="791ACD32" w14:textId="77777777" w:rsidR="00F76F06" w:rsidRPr="007B4CC5" w:rsidRDefault="00F76F06" w:rsidP="00D81F28">
      <w:pPr>
        <w:rPr>
          <w:rFonts w:eastAsia="Times" w:cstheme="minorHAnsi"/>
          <w:b/>
          <w:bCs/>
        </w:rPr>
      </w:pPr>
      <w:bookmarkStart w:id="21" w:name="_Toc24547824"/>
      <w:bookmarkStart w:id="22" w:name="_Toc24548718"/>
      <w:r w:rsidRPr="007B4CC5">
        <w:rPr>
          <w:rFonts w:eastAsia="Times" w:cstheme="minorHAnsi"/>
          <w:b/>
          <w:bCs/>
        </w:rPr>
        <w:t>Step by Step – Protecting Pupils from Bulk Deletion Process</w:t>
      </w:r>
      <w:bookmarkEnd w:id="21"/>
      <w:bookmarkEnd w:id="22"/>
    </w:p>
    <w:p w14:paraId="67312E3B" w14:textId="77777777" w:rsidR="001507FD" w:rsidRPr="007B4CC5"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 school may feel that it wishes to exclude certain pupils from the bulk deletion process. </w:t>
      </w:r>
    </w:p>
    <w:p w14:paraId="143EEAB5" w14:textId="564EF255"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7B4CC5">
        <w:rPr>
          <w:rFonts w:asciiTheme="minorHAnsi" w:hAnsiTheme="minorHAnsi" w:cstheme="minorHAnsi"/>
          <w:sz w:val="22"/>
          <w:szCs w:val="22"/>
        </w:rPr>
        <w:t>Note</w:t>
      </w:r>
      <w:r w:rsidR="001507FD" w:rsidRPr="007B4CC5">
        <w:rPr>
          <w:rFonts w:asciiTheme="minorHAnsi" w:hAnsiTheme="minorHAnsi" w:cstheme="minorHAnsi"/>
          <w:sz w:val="22"/>
          <w:szCs w:val="22"/>
        </w:rPr>
        <w:t>:</w:t>
      </w:r>
      <w:r w:rsidRPr="007B4CC5">
        <w:rPr>
          <w:rFonts w:asciiTheme="minorHAnsi" w:hAnsiTheme="minorHAnsi" w:cstheme="minorHAnsi"/>
          <w:sz w:val="22"/>
          <w:szCs w:val="22"/>
        </w:rPr>
        <w:t xml:space="preserve"> </w:t>
      </w:r>
      <w:r w:rsidR="00EF4BD6">
        <w:rPr>
          <w:rFonts w:asciiTheme="minorHAnsi" w:hAnsiTheme="minorHAnsi" w:cstheme="minorHAnsi"/>
          <w:sz w:val="22"/>
          <w:szCs w:val="22"/>
        </w:rPr>
        <w:t>P</w:t>
      </w:r>
      <w:r w:rsidRPr="007B4CC5">
        <w:rPr>
          <w:rFonts w:asciiTheme="minorHAnsi" w:hAnsiTheme="minorHAnsi" w:cstheme="minorHAnsi"/>
          <w:sz w:val="22"/>
          <w:szCs w:val="22"/>
        </w:rPr>
        <w:t xml:space="preserve">upils who have ever been SEN are excluded from bulk deletion by default and so this is only for other specific pupils where the school wishes to retain their full record. </w:t>
      </w:r>
    </w:p>
    <w:p w14:paraId="4CBED8D3"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Focus | Pupil | Pupil Details.</w:t>
      </w:r>
    </w:p>
    <w:p w14:paraId="509103E6" w14:textId="35C6A253"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Change the Status to Leavers and search for and open the record for </w:t>
      </w:r>
      <w:r w:rsidR="00E634DE">
        <w:rPr>
          <w:rFonts w:asciiTheme="minorHAnsi" w:hAnsiTheme="minorHAnsi" w:cstheme="minorHAnsi"/>
          <w:color w:val="000000" w:themeColor="text1"/>
          <w:sz w:val="22"/>
          <w:szCs w:val="22"/>
        </w:rPr>
        <w:t>the required pupil</w:t>
      </w:r>
      <w:r w:rsidRPr="007B4CC5">
        <w:rPr>
          <w:rFonts w:asciiTheme="minorHAnsi" w:hAnsiTheme="minorHAnsi" w:cstheme="minorHAnsi"/>
          <w:color w:val="000000" w:themeColor="text1"/>
          <w:sz w:val="22"/>
          <w:szCs w:val="22"/>
        </w:rPr>
        <w:t>.</w:t>
      </w:r>
      <w:r w:rsidR="00D81F28" w:rsidRPr="007B4CC5">
        <w:rPr>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In the Basic Details panel tick the Protect from Bulk Data Deletion checkbox.</w:t>
      </w:r>
    </w:p>
    <w:p w14:paraId="664F61F3"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7E4BF24D" wp14:editId="429B632B">
            <wp:extent cx="1840232" cy="1409700"/>
            <wp:effectExtent l="0" t="0" r="7620" b="0"/>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8925" cy="1431680"/>
                    </a:xfrm>
                    <a:prstGeom prst="rect">
                      <a:avLst/>
                    </a:prstGeom>
                  </pic:spPr>
                </pic:pic>
              </a:graphicData>
            </a:graphic>
          </wp:inline>
        </w:drawing>
      </w:r>
    </w:p>
    <w:p w14:paraId="0E6D877D" w14:textId="77777777" w:rsidR="00F76F06" w:rsidRPr="007B4CC5" w:rsidRDefault="00F76F06" w:rsidP="00D81F28">
      <w:pPr>
        <w:pStyle w:val="ListNumber"/>
        <w:numPr>
          <w:ilvl w:val="0"/>
          <w:numId w:val="18"/>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Click Save and click on Yes when prompted with the message below:</w:t>
      </w:r>
    </w:p>
    <w:p w14:paraId="1AF38295"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E383160" wp14:editId="2CCB1807">
            <wp:extent cx="2744788" cy="1013460"/>
            <wp:effectExtent l="0" t="0" r="0"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ect message.JPG"/>
                    <pic:cNvPicPr/>
                  </pic:nvPicPr>
                  <pic:blipFill>
                    <a:blip r:embed="rId21">
                      <a:extLst>
                        <a:ext uri="{28A0092B-C50C-407E-A947-70E740481C1C}">
                          <a14:useLocalDpi xmlns:a14="http://schemas.microsoft.com/office/drawing/2010/main" val="0"/>
                        </a:ext>
                      </a:extLst>
                    </a:blip>
                    <a:stretch>
                      <a:fillRect/>
                    </a:stretch>
                  </pic:blipFill>
                  <pic:spPr>
                    <a:xfrm>
                      <a:off x="0" y="0"/>
                      <a:ext cx="2746372" cy="1014045"/>
                    </a:xfrm>
                    <a:prstGeom prst="rect">
                      <a:avLst/>
                    </a:prstGeom>
                  </pic:spPr>
                </pic:pic>
              </a:graphicData>
            </a:graphic>
          </wp:inline>
        </w:drawing>
      </w:r>
    </w:p>
    <w:p w14:paraId="0AE53C23" w14:textId="77777777" w:rsidR="00F76F06" w:rsidRPr="007B4CC5" w:rsidRDefault="00F76F06" w:rsidP="00D81F28">
      <w:pPr>
        <w:pStyle w:val="Heading3"/>
        <w:spacing w:before="0" w:after="160"/>
        <w:rPr>
          <w:rFonts w:asciiTheme="minorHAnsi" w:eastAsia="Times" w:hAnsiTheme="minorHAnsi" w:cstheme="minorHAnsi"/>
          <w:sz w:val="22"/>
          <w:szCs w:val="22"/>
        </w:rPr>
      </w:pPr>
      <w:bookmarkStart w:id="23" w:name="_Toc24547825"/>
      <w:bookmarkStart w:id="24" w:name="_Toc24548719"/>
      <w:r w:rsidRPr="007B4CC5">
        <w:rPr>
          <w:rFonts w:asciiTheme="minorHAnsi" w:eastAsia="Times" w:hAnsiTheme="minorHAnsi" w:cstheme="minorHAnsi"/>
          <w:sz w:val="22"/>
          <w:szCs w:val="22"/>
        </w:rPr>
        <w:t>Step by Step – Bulk Deletion of Pupil Data and Bulk deletion of Pupils</w:t>
      </w:r>
      <w:bookmarkEnd w:id="23"/>
      <w:bookmarkEnd w:id="24"/>
    </w:p>
    <w:p w14:paraId="1740D26D" w14:textId="36F5D759" w:rsidR="00F76F06" w:rsidRDefault="00F76F06" w:rsidP="00D81F28">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Schools can choose to delete all data for Pupils or remove certain types of data in line with the school data retention policy. Only those who have left on or before 2015/16 can have data deleted as various aspects of SIMS require the more recent data, for example Discover behaviour graphs would require the conduct data.  In this case the school wishes to keep the 2015/16 data and only delete data from 2014/15 or older.</w:t>
      </w:r>
    </w:p>
    <w:p w14:paraId="10533884" w14:textId="63ABE8DB" w:rsidR="003653F1" w:rsidRDefault="003653F1" w:rsidP="00D81F28">
      <w:pPr>
        <w:pStyle w:val="BodyText"/>
        <w:spacing w:before="0" w:after="160"/>
        <w:ind w:left="0" w:right="0"/>
        <w:rPr>
          <w:rFonts w:asciiTheme="minorHAnsi" w:hAnsiTheme="minorHAnsi" w:cstheme="minorHAnsi"/>
          <w:sz w:val="22"/>
          <w:szCs w:val="22"/>
        </w:rPr>
      </w:pPr>
    </w:p>
    <w:p w14:paraId="55110FA5" w14:textId="0A9210F9" w:rsidR="003653F1" w:rsidRDefault="003653F1" w:rsidP="00D81F28">
      <w:pPr>
        <w:pStyle w:val="BodyText"/>
        <w:spacing w:before="0" w:after="160"/>
        <w:ind w:left="0" w:right="0"/>
        <w:rPr>
          <w:rFonts w:asciiTheme="minorHAnsi" w:hAnsiTheme="minorHAnsi" w:cstheme="minorHAnsi"/>
          <w:sz w:val="22"/>
          <w:szCs w:val="22"/>
        </w:rPr>
      </w:pPr>
    </w:p>
    <w:p w14:paraId="20A1E6BE" w14:textId="7E1DC908" w:rsidR="003653F1" w:rsidRDefault="003653F1" w:rsidP="00D81F28">
      <w:pPr>
        <w:pStyle w:val="BodyText"/>
        <w:spacing w:before="0" w:after="160"/>
        <w:ind w:left="0" w:right="0"/>
        <w:rPr>
          <w:rFonts w:asciiTheme="minorHAnsi" w:hAnsiTheme="minorHAnsi" w:cstheme="minorHAnsi"/>
          <w:sz w:val="22"/>
          <w:szCs w:val="22"/>
        </w:rPr>
      </w:pPr>
    </w:p>
    <w:p w14:paraId="57B63915" w14:textId="04B8BA2B" w:rsidR="003653F1" w:rsidRDefault="003653F1" w:rsidP="00D81F28">
      <w:pPr>
        <w:pStyle w:val="BodyText"/>
        <w:spacing w:before="0" w:after="160"/>
        <w:ind w:left="0" w:right="0"/>
        <w:rPr>
          <w:rFonts w:asciiTheme="minorHAnsi" w:hAnsiTheme="minorHAnsi" w:cstheme="minorHAnsi"/>
          <w:sz w:val="22"/>
          <w:szCs w:val="22"/>
        </w:rPr>
      </w:pPr>
    </w:p>
    <w:p w14:paraId="3DCAA770" w14:textId="228646C9" w:rsidR="003653F1" w:rsidRDefault="003653F1" w:rsidP="00D81F28">
      <w:pPr>
        <w:pStyle w:val="BodyText"/>
        <w:spacing w:before="0" w:after="160"/>
        <w:ind w:left="0" w:right="0"/>
        <w:rPr>
          <w:rFonts w:asciiTheme="minorHAnsi" w:hAnsiTheme="minorHAnsi" w:cstheme="minorHAnsi"/>
          <w:sz w:val="22"/>
          <w:szCs w:val="22"/>
        </w:rPr>
      </w:pPr>
    </w:p>
    <w:p w14:paraId="1456515B" w14:textId="4E7BDCB6" w:rsidR="003653F1" w:rsidRDefault="003653F1" w:rsidP="00D81F28">
      <w:pPr>
        <w:pStyle w:val="BodyText"/>
        <w:spacing w:before="0" w:after="160"/>
        <w:ind w:left="0" w:right="0"/>
        <w:rPr>
          <w:rFonts w:asciiTheme="minorHAnsi" w:hAnsiTheme="minorHAnsi" w:cstheme="minorHAnsi"/>
          <w:sz w:val="22"/>
          <w:szCs w:val="22"/>
        </w:rPr>
      </w:pPr>
    </w:p>
    <w:p w14:paraId="00CF04FE" w14:textId="20FF33B5" w:rsidR="003653F1" w:rsidRDefault="003653F1" w:rsidP="00D81F28">
      <w:pPr>
        <w:pStyle w:val="BodyText"/>
        <w:spacing w:before="0" w:after="160"/>
        <w:ind w:left="0" w:right="0"/>
        <w:rPr>
          <w:rFonts w:asciiTheme="minorHAnsi" w:hAnsiTheme="minorHAnsi" w:cstheme="minorHAnsi"/>
          <w:sz w:val="22"/>
          <w:szCs w:val="22"/>
        </w:rPr>
      </w:pPr>
    </w:p>
    <w:p w14:paraId="796F5967" w14:textId="3FC5C808" w:rsidR="003653F1" w:rsidRDefault="003653F1" w:rsidP="00D81F28">
      <w:pPr>
        <w:pStyle w:val="BodyText"/>
        <w:spacing w:before="0" w:after="160"/>
        <w:ind w:left="0" w:right="0"/>
        <w:rPr>
          <w:rFonts w:asciiTheme="minorHAnsi" w:hAnsiTheme="minorHAnsi" w:cstheme="minorHAnsi"/>
          <w:sz w:val="22"/>
          <w:szCs w:val="22"/>
        </w:rPr>
      </w:pPr>
    </w:p>
    <w:p w14:paraId="2197A3AA" w14:textId="77777777" w:rsidR="003653F1" w:rsidRPr="007B4CC5" w:rsidRDefault="003653F1" w:rsidP="00D81F28">
      <w:pPr>
        <w:pStyle w:val="BodyText"/>
        <w:spacing w:before="0" w:after="160"/>
        <w:ind w:left="0" w:right="0"/>
        <w:rPr>
          <w:rFonts w:asciiTheme="minorHAnsi" w:hAnsiTheme="minorHAnsi" w:cstheme="minorHAnsi"/>
          <w:sz w:val="22"/>
          <w:szCs w:val="22"/>
        </w:rPr>
      </w:pPr>
    </w:p>
    <w:p w14:paraId="2CD54C8E" w14:textId="77777777" w:rsidR="00F76F06" w:rsidRPr="007B4CC5" w:rsidRDefault="00F76F06" w:rsidP="00D81F28">
      <w:pPr>
        <w:pStyle w:val="ListNumber"/>
        <w:numPr>
          <w:ilvl w:val="0"/>
          <w:numId w:val="19"/>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Select Routines | Pupil | Bulk Delete Pupil Data.</w:t>
      </w:r>
    </w:p>
    <w:p w14:paraId="5ED8AF74" w14:textId="634F8B05" w:rsidR="00793BB0" w:rsidRPr="00FD64F1" w:rsidRDefault="00F76F06" w:rsidP="00FD64F1">
      <w:pPr>
        <w:pStyle w:val="BodyText"/>
        <w:numPr>
          <w:ilvl w:val="0"/>
          <w:numId w:val="19"/>
        </w:numPr>
        <w:rPr>
          <w:rFonts w:asciiTheme="minorHAnsi" w:hAnsiTheme="minorHAnsi" w:cstheme="minorHAnsi"/>
          <w:sz w:val="22"/>
          <w:szCs w:val="22"/>
        </w:rPr>
      </w:pPr>
      <w:r w:rsidRPr="007B4CC5">
        <w:rPr>
          <w:rFonts w:asciiTheme="minorHAnsi" w:hAnsiTheme="minorHAnsi" w:cstheme="minorHAnsi"/>
          <w:sz w:val="22"/>
          <w:szCs w:val="22"/>
        </w:rPr>
        <w:t>Select the academic year you wish to delete data</w:t>
      </w:r>
      <w:r w:rsidRPr="007B4CC5">
        <w:rPr>
          <w:rFonts w:asciiTheme="minorHAnsi" w:hAnsiTheme="minorHAnsi" w:cstheme="minorHAnsi"/>
          <w:b/>
          <w:sz w:val="22"/>
          <w:szCs w:val="22"/>
        </w:rPr>
        <w:t xml:space="preserve"> </w:t>
      </w:r>
      <w:r w:rsidRPr="007B4CC5">
        <w:rPr>
          <w:rFonts w:asciiTheme="minorHAnsi" w:hAnsiTheme="minorHAnsi" w:cstheme="minorHAnsi"/>
          <w:sz w:val="22"/>
          <w:szCs w:val="22"/>
        </w:rPr>
        <w:t xml:space="preserve">from the </w:t>
      </w:r>
      <w:r w:rsidRPr="007B4CC5">
        <w:rPr>
          <w:rFonts w:asciiTheme="minorHAnsi" w:hAnsiTheme="minorHAnsi" w:cstheme="minorHAnsi"/>
          <w:b/>
          <w:sz w:val="22"/>
          <w:szCs w:val="22"/>
        </w:rPr>
        <w:t>Delete data for pupils who left within or before the academic year</w:t>
      </w:r>
      <w:r w:rsidRPr="007B4CC5">
        <w:rPr>
          <w:rFonts w:asciiTheme="minorHAnsi" w:hAnsiTheme="minorHAnsi" w:cstheme="minorHAnsi"/>
          <w:sz w:val="22"/>
          <w:szCs w:val="22"/>
        </w:rPr>
        <w:t xml:space="preserve"> drop-down.</w:t>
      </w:r>
    </w:p>
    <w:p w14:paraId="3B96D914" w14:textId="25129754" w:rsidR="00FD64F1" w:rsidRPr="007B4CC5" w:rsidRDefault="00FD64F1" w:rsidP="00793BB0">
      <w:pPr>
        <w:pStyle w:val="BodyText"/>
        <w:rPr>
          <w:rFonts w:asciiTheme="minorHAnsi" w:hAnsiTheme="minorHAnsi" w:cstheme="minorHAnsi"/>
          <w:sz w:val="22"/>
          <w:szCs w:val="22"/>
        </w:rPr>
      </w:pPr>
      <w:r>
        <w:rPr>
          <w:noProof/>
        </w:rPr>
        <w:drawing>
          <wp:inline distT="0" distB="0" distL="0" distR="0" wp14:anchorId="55443ACB" wp14:editId="714270C6">
            <wp:extent cx="2829085" cy="2487515"/>
            <wp:effectExtent l="0" t="0" r="0" b="825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836"/>
                    <a:stretch/>
                  </pic:blipFill>
                  <pic:spPr bwMode="auto">
                    <a:xfrm>
                      <a:off x="0" y="0"/>
                      <a:ext cx="2869360" cy="2522927"/>
                    </a:xfrm>
                    <a:prstGeom prst="rect">
                      <a:avLst/>
                    </a:prstGeom>
                    <a:extLst>
                      <a:ext uri="{53640926-AAD7-44D8-BBD7-CCE9431645EC}">
                        <a14:shadowObscured xmlns:a14="http://schemas.microsoft.com/office/drawing/2010/main"/>
                      </a:ext>
                    </a:extLst>
                  </pic:spPr>
                </pic:pic>
              </a:graphicData>
            </a:graphic>
          </wp:inline>
        </w:drawing>
      </w:r>
    </w:p>
    <w:p w14:paraId="67E6D14D" w14:textId="58161B13" w:rsidR="00F76F06"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Tick the required</w:t>
      </w:r>
      <w:r w:rsidRPr="007B4CC5">
        <w:rPr>
          <w:rFonts w:asciiTheme="minorHAnsi" w:hAnsiTheme="minorHAnsi" w:cstheme="minorHAnsi"/>
          <w:b/>
          <w:bCs/>
          <w:sz w:val="22"/>
          <w:szCs w:val="22"/>
        </w:rPr>
        <w:t xml:space="preserve"> </w:t>
      </w:r>
      <w:r w:rsidRPr="007B4CC5">
        <w:rPr>
          <w:rFonts w:asciiTheme="minorHAnsi" w:hAnsiTheme="minorHAnsi" w:cstheme="minorHAnsi"/>
          <w:sz w:val="22"/>
          <w:szCs w:val="22"/>
        </w:rPr>
        <w:t xml:space="preserve">checkbox relating to the data area you wish to remove. If you wish to remove All Pupil Data for the pupils in the selected year tick </w:t>
      </w:r>
      <w:r w:rsidRPr="007B4CC5">
        <w:rPr>
          <w:rFonts w:asciiTheme="minorHAnsi" w:hAnsiTheme="minorHAnsi" w:cstheme="minorHAnsi"/>
          <w:b/>
          <w:sz w:val="22"/>
          <w:szCs w:val="22"/>
        </w:rPr>
        <w:t>Delete All Pupil Data</w:t>
      </w:r>
      <w:r w:rsidRPr="007B4CC5">
        <w:rPr>
          <w:rFonts w:asciiTheme="minorHAnsi" w:hAnsiTheme="minorHAnsi" w:cstheme="minorHAnsi"/>
          <w:sz w:val="22"/>
          <w:szCs w:val="22"/>
        </w:rPr>
        <w:t xml:space="preserve"> </w:t>
      </w:r>
    </w:p>
    <w:p w14:paraId="63197B5F" w14:textId="639ED2B0" w:rsidR="00FD64F1" w:rsidRPr="007B4CC5" w:rsidRDefault="00FD64F1" w:rsidP="00FD64F1">
      <w:pPr>
        <w:pStyle w:val="BodyText"/>
        <w:spacing w:before="120" w:after="120"/>
        <w:ind w:right="0"/>
        <w:rPr>
          <w:rFonts w:asciiTheme="minorHAnsi" w:hAnsiTheme="minorHAnsi" w:cstheme="minorHAnsi"/>
          <w:sz w:val="22"/>
          <w:szCs w:val="22"/>
        </w:rPr>
      </w:pPr>
      <w:r>
        <w:rPr>
          <w:noProof/>
        </w:rPr>
        <w:drawing>
          <wp:inline distT="0" distB="0" distL="0" distR="0" wp14:anchorId="5F058858" wp14:editId="69F0EE7A">
            <wp:extent cx="5274501" cy="1445724"/>
            <wp:effectExtent l="19050" t="19050" r="21590" b="2159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2368" cy="1456103"/>
                    </a:xfrm>
                    <a:prstGeom prst="rect">
                      <a:avLst/>
                    </a:prstGeom>
                    <a:noFill/>
                    <a:ln w="3175" cap="flat" cmpd="sng" algn="ctr">
                      <a:solidFill>
                        <a:srgbClr val="000000"/>
                      </a:solidFill>
                      <a:prstDash val="solid"/>
                      <a:round/>
                      <a:headEnd type="none" w="med" len="med"/>
                      <a:tailEnd type="none" w="med" len="med"/>
                    </a:ln>
                  </pic:spPr>
                </pic:pic>
              </a:graphicData>
            </a:graphic>
          </wp:inline>
        </w:drawing>
      </w:r>
    </w:p>
    <w:p w14:paraId="1CF87155" w14:textId="7EDED577" w:rsidR="00F76F06" w:rsidRDefault="00F76F06" w:rsidP="00F76F06">
      <w:pPr>
        <w:pStyle w:val="BodyText"/>
        <w:jc w:val="center"/>
        <w:rPr>
          <w:rFonts w:asciiTheme="minorHAnsi" w:hAnsiTheme="minorHAnsi" w:cstheme="minorHAnsi"/>
          <w:noProof/>
          <w:sz w:val="22"/>
          <w:szCs w:val="22"/>
        </w:rPr>
      </w:pPr>
    </w:p>
    <w:p w14:paraId="45B0366F" w14:textId="5CE86DA8" w:rsidR="00FD64F1" w:rsidRDefault="00FD64F1" w:rsidP="00F76F06">
      <w:pPr>
        <w:pStyle w:val="BodyText"/>
        <w:jc w:val="center"/>
        <w:rPr>
          <w:rFonts w:asciiTheme="minorHAnsi" w:hAnsiTheme="minorHAnsi" w:cstheme="minorHAnsi"/>
          <w:noProof/>
          <w:sz w:val="22"/>
          <w:szCs w:val="22"/>
        </w:rPr>
      </w:pPr>
    </w:p>
    <w:p w14:paraId="5BC3B898" w14:textId="7E8D9501" w:rsidR="00FD64F1" w:rsidRDefault="00FD64F1" w:rsidP="00F76F06">
      <w:pPr>
        <w:pStyle w:val="BodyText"/>
        <w:jc w:val="center"/>
        <w:rPr>
          <w:rFonts w:asciiTheme="minorHAnsi" w:hAnsiTheme="minorHAnsi" w:cstheme="minorHAnsi"/>
          <w:noProof/>
          <w:sz w:val="22"/>
          <w:szCs w:val="22"/>
        </w:rPr>
      </w:pPr>
    </w:p>
    <w:p w14:paraId="189A35E3" w14:textId="6F11F5F1" w:rsidR="00FD64F1" w:rsidRDefault="00FD64F1" w:rsidP="00F76F06">
      <w:pPr>
        <w:pStyle w:val="BodyText"/>
        <w:jc w:val="center"/>
        <w:rPr>
          <w:rFonts w:asciiTheme="minorHAnsi" w:hAnsiTheme="minorHAnsi" w:cstheme="minorHAnsi"/>
          <w:noProof/>
          <w:sz w:val="22"/>
          <w:szCs w:val="22"/>
        </w:rPr>
      </w:pPr>
    </w:p>
    <w:p w14:paraId="1F150C66" w14:textId="058963A0" w:rsidR="00FD64F1" w:rsidRDefault="00FD64F1" w:rsidP="00F76F06">
      <w:pPr>
        <w:pStyle w:val="BodyText"/>
        <w:jc w:val="center"/>
        <w:rPr>
          <w:rFonts w:asciiTheme="minorHAnsi" w:hAnsiTheme="minorHAnsi" w:cstheme="minorHAnsi"/>
          <w:noProof/>
          <w:sz w:val="22"/>
          <w:szCs w:val="22"/>
        </w:rPr>
      </w:pPr>
    </w:p>
    <w:p w14:paraId="02BF97F1" w14:textId="1CED55D7" w:rsidR="00FD64F1" w:rsidRDefault="00FD64F1" w:rsidP="00F76F06">
      <w:pPr>
        <w:pStyle w:val="BodyText"/>
        <w:jc w:val="center"/>
        <w:rPr>
          <w:rFonts w:asciiTheme="minorHAnsi" w:hAnsiTheme="minorHAnsi" w:cstheme="minorHAnsi"/>
          <w:sz w:val="22"/>
          <w:szCs w:val="22"/>
        </w:rPr>
      </w:pPr>
    </w:p>
    <w:p w14:paraId="5802E0F6" w14:textId="017D1EA1" w:rsidR="00FD64F1" w:rsidRDefault="00FD64F1" w:rsidP="00F76F06">
      <w:pPr>
        <w:pStyle w:val="BodyText"/>
        <w:jc w:val="center"/>
        <w:rPr>
          <w:rFonts w:asciiTheme="minorHAnsi" w:hAnsiTheme="minorHAnsi" w:cstheme="minorHAnsi"/>
          <w:sz w:val="22"/>
          <w:szCs w:val="22"/>
        </w:rPr>
      </w:pPr>
    </w:p>
    <w:p w14:paraId="380CB120" w14:textId="59F3D9AA" w:rsidR="00FD64F1" w:rsidRDefault="00FD64F1" w:rsidP="00F76F06">
      <w:pPr>
        <w:pStyle w:val="BodyText"/>
        <w:jc w:val="center"/>
        <w:rPr>
          <w:rFonts w:asciiTheme="minorHAnsi" w:hAnsiTheme="minorHAnsi" w:cstheme="minorHAnsi"/>
          <w:sz w:val="22"/>
          <w:szCs w:val="22"/>
        </w:rPr>
      </w:pPr>
    </w:p>
    <w:p w14:paraId="7AF2272C" w14:textId="36D5A9B6" w:rsidR="00FD64F1" w:rsidRDefault="00FD64F1" w:rsidP="00F76F06">
      <w:pPr>
        <w:pStyle w:val="BodyText"/>
        <w:jc w:val="center"/>
        <w:rPr>
          <w:rFonts w:asciiTheme="minorHAnsi" w:hAnsiTheme="minorHAnsi" w:cstheme="minorHAnsi"/>
          <w:sz w:val="22"/>
          <w:szCs w:val="22"/>
        </w:rPr>
      </w:pPr>
    </w:p>
    <w:p w14:paraId="3DDC8628" w14:textId="50137A9B" w:rsidR="00FD64F1" w:rsidRDefault="00FD64F1" w:rsidP="00F76F06">
      <w:pPr>
        <w:pStyle w:val="BodyText"/>
        <w:jc w:val="center"/>
        <w:rPr>
          <w:rFonts w:asciiTheme="minorHAnsi" w:hAnsiTheme="minorHAnsi" w:cstheme="minorHAnsi"/>
          <w:sz w:val="22"/>
          <w:szCs w:val="22"/>
        </w:rPr>
      </w:pPr>
    </w:p>
    <w:p w14:paraId="1653707E" w14:textId="1A0F3FA2" w:rsidR="00FD64F1" w:rsidRDefault="00FD64F1" w:rsidP="00F76F06">
      <w:pPr>
        <w:pStyle w:val="BodyText"/>
        <w:jc w:val="center"/>
        <w:rPr>
          <w:rFonts w:asciiTheme="minorHAnsi" w:hAnsiTheme="minorHAnsi" w:cstheme="minorHAnsi"/>
          <w:sz w:val="22"/>
          <w:szCs w:val="22"/>
        </w:rPr>
      </w:pPr>
    </w:p>
    <w:p w14:paraId="5608E39F" w14:textId="2E112653" w:rsidR="00FD64F1" w:rsidRDefault="00FD64F1" w:rsidP="00F76F06">
      <w:pPr>
        <w:pStyle w:val="BodyText"/>
        <w:jc w:val="center"/>
        <w:rPr>
          <w:rFonts w:asciiTheme="minorHAnsi" w:hAnsiTheme="minorHAnsi" w:cstheme="minorHAnsi"/>
          <w:sz w:val="22"/>
          <w:szCs w:val="22"/>
        </w:rPr>
      </w:pPr>
    </w:p>
    <w:p w14:paraId="62F816A4" w14:textId="77777777" w:rsidR="00FD64F1" w:rsidRPr="007B4CC5" w:rsidRDefault="00FD64F1" w:rsidP="00F76F06">
      <w:pPr>
        <w:pStyle w:val="BodyText"/>
        <w:jc w:val="center"/>
        <w:rPr>
          <w:rFonts w:asciiTheme="minorHAnsi" w:hAnsiTheme="minorHAnsi" w:cstheme="minorHAnsi"/>
          <w:sz w:val="22"/>
          <w:szCs w:val="22"/>
        </w:rPr>
      </w:pPr>
    </w:p>
    <w:p w14:paraId="5107F270" w14:textId="0000E6B1" w:rsidR="00537744" w:rsidRPr="00537744" w:rsidRDefault="002C3C36" w:rsidP="00537744">
      <w:pPr>
        <w:pStyle w:val="BodyText"/>
        <w:numPr>
          <w:ilvl w:val="0"/>
          <w:numId w:val="19"/>
        </w:numPr>
        <w:spacing w:before="120" w:after="120"/>
        <w:ind w:right="0"/>
        <w:rPr>
          <w:rFonts w:asciiTheme="minorHAnsi" w:hAnsiTheme="minorHAnsi" w:cstheme="minorHAnsi"/>
          <w:sz w:val="22"/>
          <w:szCs w:val="22"/>
        </w:rPr>
      </w:pPr>
      <w:r w:rsidRPr="00946852">
        <w:rPr>
          <w:rFonts w:asciiTheme="minorHAnsi" w:hAnsiTheme="minorHAnsi" w:cstheme="minorHAnsi"/>
          <w:noProof/>
          <w:sz w:val="22"/>
          <w:szCs w:val="22"/>
        </w:rPr>
        <w:lastRenderedPageBreak/>
        <w:drawing>
          <wp:anchor distT="0" distB="0" distL="114300" distR="114300" simplePos="0" relativeHeight="251663360" behindDoc="0" locked="0" layoutInCell="1" allowOverlap="1" wp14:anchorId="2587538B" wp14:editId="1D13690A">
            <wp:simplePos x="0" y="0"/>
            <wp:positionH relativeFrom="column">
              <wp:posOffset>243954</wp:posOffset>
            </wp:positionH>
            <wp:positionV relativeFrom="paragraph">
              <wp:posOffset>345864</wp:posOffset>
            </wp:positionV>
            <wp:extent cx="5517647" cy="1764840"/>
            <wp:effectExtent l="19050" t="19050" r="26035" b="26035"/>
            <wp:wrapThrough wrapText="bothSides">
              <wp:wrapPolygon edited="0">
                <wp:start x="-75" y="-233"/>
                <wp:lineTo x="-75" y="21685"/>
                <wp:lineTo x="21627" y="21685"/>
                <wp:lineTo x="21627" y="-233"/>
                <wp:lineTo x="-75" y="-233"/>
              </wp:wrapPolygon>
            </wp:wrapThrough>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17647" cy="1764840"/>
                    </a:xfrm>
                    <a:prstGeom prst="rect">
                      <a:avLst/>
                    </a:prstGeom>
                    <a:noFill/>
                    <a:ln w="3175" cap="flat" cmpd="sng" algn="ctr">
                      <a:solidFill>
                        <a:srgbClr val="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F76F06" w:rsidRPr="007B4CC5">
        <w:rPr>
          <w:rFonts w:asciiTheme="minorHAnsi" w:hAnsiTheme="minorHAnsi" w:cstheme="minorHAnsi"/>
          <w:sz w:val="22"/>
          <w:szCs w:val="22"/>
        </w:rPr>
        <w:t xml:space="preserve">Click </w:t>
      </w:r>
      <w:r w:rsidR="00F76F06" w:rsidRPr="007B4CC5">
        <w:rPr>
          <w:rFonts w:asciiTheme="minorHAnsi" w:hAnsiTheme="minorHAnsi" w:cstheme="minorHAnsi"/>
          <w:b/>
          <w:sz w:val="22"/>
          <w:szCs w:val="22"/>
        </w:rPr>
        <w:t>Search</w:t>
      </w:r>
      <w:r w:rsidR="00F76F06" w:rsidRPr="007B4CC5">
        <w:rPr>
          <w:rFonts w:asciiTheme="minorHAnsi" w:hAnsiTheme="minorHAnsi" w:cstheme="minorHAnsi"/>
          <w:sz w:val="22"/>
          <w:szCs w:val="22"/>
        </w:rPr>
        <w:t>.</w:t>
      </w:r>
    </w:p>
    <w:p w14:paraId="370514BC" w14:textId="20A89FA3" w:rsidR="00F76F06" w:rsidRPr="007B4CC5" w:rsidRDefault="00F76F06" w:rsidP="00F76F06">
      <w:pPr>
        <w:pStyle w:val="BodyText"/>
        <w:jc w:val="center"/>
        <w:rPr>
          <w:rFonts w:asciiTheme="minorHAnsi" w:hAnsiTheme="minorHAnsi" w:cstheme="minorHAnsi"/>
          <w:sz w:val="22"/>
          <w:szCs w:val="22"/>
        </w:rPr>
      </w:pPr>
    </w:p>
    <w:p w14:paraId="057F0647" w14:textId="77777777" w:rsidR="00950447" w:rsidRPr="007B4CC5" w:rsidRDefault="00950447" w:rsidP="00950447">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in the column heading for Academic Year of Leaving </w:t>
      </w:r>
      <w:r>
        <w:rPr>
          <w:rFonts w:asciiTheme="minorHAnsi" w:hAnsiTheme="minorHAnsi" w:cstheme="minorHAnsi"/>
          <w:sz w:val="22"/>
          <w:szCs w:val="22"/>
        </w:rPr>
        <w:t>to sort pupils and select the pupils for data deletion.</w:t>
      </w:r>
    </w:p>
    <w:p w14:paraId="6E3F2DA8" w14:textId="7B5D10EE"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w:t>
      </w:r>
      <w:r w:rsidR="00F535CA" w:rsidRPr="00F535CA">
        <w:rPr>
          <w:rFonts w:asciiTheme="minorHAnsi" w:hAnsiTheme="minorHAnsi" w:cstheme="minorHAnsi"/>
          <w:sz w:val="22"/>
          <w:szCs w:val="22"/>
        </w:rPr>
        <w:t>the protected pupil</w:t>
      </w:r>
      <w:r w:rsidRPr="007B4CC5">
        <w:rPr>
          <w:rFonts w:asciiTheme="minorHAnsi" w:hAnsiTheme="minorHAnsi" w:cstheme="minorHAnsi"/>
          <w:sz w:val="22"/>
          <w:szCs w:val="22"/>
        </w:rPr>
        <w:t xml:space="preserve"> is greyed out and cannot be selected.</w:t>
      </w:r>
    </w:p>
    <w:p w14:paraId="08C76B43" w14:textId="77777777" w:rsidR="00F76F06" w:rsidRPr="007B4CC5" w:rsidRDefault="00F76F06" w:rsidP="00D81F28">
      <w:pPr>
        <w:pStyle w:val="BodyText"/>
        <w:jc w:val="center"/>
        <w:rPr>
          <w:rFonts w:asciiTheme="minorHAnsi" w:hAnsiTheme="minorHAnsi" w:cstheme="minorHAnsi"/>
          <w:sz w:val="22"/>
          <w:szCs w:val="22"/>
        </w:rPr>
      </w:pPr>
      <w:r w:rsidRPr="007B4CC5">
        <w:rPr>
          <w:rFonts w:asciiTheme="minorHAnsi" w:hAnsiTheme="minorHAnsi" w:cstheme="minorHAnsi"/>
          <w:noProof/>
          <w:sz w:val="22"/>
          <w:szCs w:val="22"/>
        </w:rPr>
        <w:drawing>
          <wp:anchor distT="0" distB="0" distL="114300" distR="114300" simplePos="0" relativeHeight="251660288" behindDoc="0" locked="0" layoutInCell="1" allowOverlap="1" wp14:anchorId="41DEC001" wp14:editId="223E44E0">
            <wp:simplePos x="0" y="0"/>
            <wp:positionH relativeFrom="column">
              <wp:posOffset>196133</wp:posOffset>
            </wp:positionH>
            <wp:positionV relativeFrom="paragraph">
              <wp:posOffset>257</wp:posOffset>
            </wp:positionV>
            <wp:extent cx="5669280" cy="1520142"/>
            <wp:effectExtent l="0" t="0" r="0" b="4445"/>
            <wp:wrapThrough wrapText="bothSides">
              <wp:wrapPolygon edited="0">
                <wp:start x="0" y="0"/>
                <wp:lineTo x="0" y="21392"/>
                <wp:lineTo x="21484" y="21392"/>
                <wp:lineTo x="21484" y="0"/>
                <wp:lineTo x="0" y="0"/>
              </wp:wrapPolygon>
            </wp:wrapThrough>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69280" cy="1520142"/>
                    </a:xfrm>
                    <a:prstGeom prst="rect">
                      <a:avLst/>
                    </a:prstGeom>
                  </pic:spPr>
                </pic:pic>
              </a:graphicData>
            </a:graphic>
          </wp:anchor>
        </w:drawing>
      </w:r>
    </w:p>
    <w:p w14:paraId="656AAC19"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Note that Jill Basra is not selected. This is because she is </w:t>
      </w:r>
      <w:r w:rsidRPr="007B4CC5">
        <w:rPr>
          <w:rFonts w:asciiTheme="minorHAnsi" w:hAnsiTheme="minorHAnsi" w:cstheme="minorHAnsi"/>
          <w:b/>
          <w:sz w:val="22"/>
          <w:szCs w:val="22"/>
        </w:rPr>
        <w:t>Ever SEN</w:t>
      </w:r>
      <w:r w:rsidRPr="007B4CC5">
        <w:rPr>
          <w:rFonts w:asciiTheme="minorHAnsi" w:hAnsiTheme="minorHAnsi" w:cstheme="minorHAnsi"/>
          <w:sz w:val="22"/>
          <w:szCs w:val="22"/>
        </w:rPr>
        <w:t xml:space="preserve">. She could however be selected by ticking the box in </w:t>
      </w:r>
      <w:r w:rsidRPr="007B4CC5">
        <w:rPr>
          <w:rFonts w:asciiTheme="minorHAnsi" w:hAnsiTheme="minorHAnsi" w:cstheme="minorHAnsi"/>
          <w:b/>
          <w:sz w:val="22"/>
          <w:szCs w:val="22"/>
        </w:rPr>
        <w:t>Selection column</w:t>
      </w:r>
      <w:r w:rsidRPr="007B4CC5">
        <w:rPr>
          <w:rFonts w:asciiTheme="minorHAnsi" w:hAnsiTheme="minorHAnsi" w:cstheme="minorHAnsi"/>
          <w:sz w:val="22"/>
          <w:szCs w:val="22"/>
        </w:rPr>
        <w:t xml:space="preserve"> headed with the following symbol.</w:t>
      </w:r>
    </w:p>
    <w:p w14:paraId="48593537"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4542014A" wp14:editId="103860C2">
            <wp:extent cx="350520" cy="289560"/>
            <wp:effectExtent l="0" t="0" r="0" b="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p>
    <w:p w14:paraId="215B5BA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160"/>
        <w:ind w:left="1559"/>
        <w:rPr>
          <w:rFonts w:asciiTheme="minorHAnsi" w:hAnsiTheme="minorHAnsi" w:cstheme="minorHAnsi"/>
          <w:sz w:val="22"/>
          <w:szCs w:val="22"/>
        </w:rPr>
      </w:pPr>
      <w:r w:rsidRPr="00B902D8">
        <w:rPr>
          <w:rFonts w:asciiTheme="minorHAnsi" w:hAnsiTheme="minorHAnsi" w:cstheme="minorHAnsi"/>
          <w:b/>
          <w:bCs/>
          <w:sz w:val="22"/>
          <w:szCs w:val="22"/>
        </w:rPr>
        <w:t>NOTE</w:t>
      </w:r>
      <w:r w:rsidRPr="007B4CC5">
        <w:rPr>
          <w:rFonts w:asciiTheme="minorHAnsi" w:hAnsiTheme="minorHAnsi" w:cstheme="minorHAnsi"/>
          <w:sz w:val="22"/>
          <w:szCs w:val="22"/>
        </w:rPr>
        <w:t xml:space="preserve">: From Spring 2019 upgrade </w:t>
      </w:r>
      <w:r w:rsidRPr="00B902D8">
        <w:rPr>
          <w:rFonts w:asciiTheme="minorHAnsi" w:hAnsiTheme="minorHAnsi" w:cstheme="minorHAnsi"/>
          <w:b/>
          <w:bCs/>
          <w:sz w:val="22"/>
          <w:szCs w:val="22"/>
        </w:rPr>
        <w:t>Ever SEN</w:t>
      </w:r>
      <w:r w:rsidRPr="007B4CC5">
        <w:rPr>
          <w:rFonts w:asciiTheme="minorHAnsi" w:hAnsiTheme="minorHAnsi" w:cstheme="minorHAnsi"/>
          <w:sz w:val="22"/>
          <w:szCs w:val="22"/>
        </w:rPr>
        <w:t xml:space="preserve"> does not include pupils who have only ever been N coded nor pupils who have only ever been gifted.</w:t>
      </w:r>
    </w:p>
    <w:p w14:paraId="48D87D0C"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Start Delete</w:t>
      </w:r>
      <w:r w:rsidRPr="007B4CC5">
        <w:rPr>
          <w:rFonts w:asciiTheme="minorHAnsi" w:hAnsiTheme="minorHAnsi" w:cstheme="minorHAnsi"/>
          <w:sz w:val="22"/>
          <w:szCs w:val="22"/>
        </w:rPr>
        <w:t>. The process may take some time and can run in the background whilst other SIMS tasks are performed.</w:t>
      </w:r>
    </w:p>
    <w:p w14:paraId="34420B9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DE4A307" wp14:editId="274F385C">
            <wp:extent cx="3368040" cy="359638"/>
            <wp:effectExtent l="19050" t="19050" r="22860" b="2159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996" t="2777" r="1063" b="9724"/>
                    <a:stretch/>
                  </pic:blipFill>
                  <pic:spPr bwMode="auto">
                    <a:xfrm>
                      <a:off x="0" y="0"/>
                      <a:ext cx="3493199" cy="373002"/>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C3EF68"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The following confirmation request message appears. Click </w:t>
      </w:r>
      <w:r w:rsidRPr="007B4CC5">
        <w:rPr>
          <w:rFonts w:asciiTheme="minorHAnsi" w:hAnsiTheme="minorHAnsi" w:cstheme="minorHAnsi"/>
          <w:b/>
          <w:sz w:val="22"/>
          <w:szCs w:val="22"/>
        </w:rPr>
        <w:t>Continue</w:t>
      </w:r>
      <w:r w:rsidRPr="007B4CC5">
        <w:rPr>
          <w:rFonts w:asciiTheme="minorHAnsi" w:hAnsiTheme="minorHAnsi" w:cstheme="minorHAnsi"/>
          <w:sz w:val="22"/>
          <w:szCs w:val="22"/>
        </w:rPr>
        <w:t xml:space="preserve"> when you are ready to proceed.</w:t>
      </w:r>
    </w:p>
    <w:p w14:paraId="4BC4482A"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lastRenderedPageBreak/>
        <w:drawing>
          <wp:inline distT="0" distB="0" distL="0" distR="0" wp14:anchorId="2531DBB8" wp14:editId="04C6E176">
            <wp:extent cx="2689489" cy="1919110"/>
            <wp:effectExtent l="19050" t="19050" r="15875" b="24130"/>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8" t="926" r="731" b="1622"/>
                    <a:stretch/>
                  </pic:blipFill>
                  <pic:spPr bwMode="auto">
                    <a:xfrm>
                      <a:off x="0" y="0"/>
                      <a:ext cx="2711958" cy="1935143"/>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155DD"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b/>
          <w:sz w:val="22"/>
          <w:szCs w:val="22"/>
        </w:rPr>
        <w:t>Stop Delete</w:t>
      </w:r>
      <w:r w:rsidRPr="007B4CC5">
        <w:rPr>
          <w:rFonts w:asciiTheme="minorHAnsi" w:hAnsiTheme="minorHAnsi" w:cstheme="minorHAnsi"/>
          <w:sz w:val="22"/>
          <w:szCs w:val="22"/>
        </w:rPr>
        <w:t xml:space="preserve"> can be selected at any time and a message will inform you how much data has been deleted.</w:t>
      </w:r>
    </w:p>
    <w:p w14:paraId="6817DA9F" w14:textId="77777777" w:rsidR="00F76F06" w:rsidRPr="007B4CC5" w:rsidRDefault="00F76F06" w:rsidP="003D684C">
      <w:pPr>
        <w:pStyle w:val="BodyText"/>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CC42782" wp14:editId="6C2C968B">
            <wp:extent cx="3310031" cy="1746250"/>
            <wp:effectExtent l="0" t="0" r="5080" b="6350"/>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9718" cy="1767187"/>
                    </a:xfrm>
                    <a:prstGeom prst="rect">
                      <a:avLst/>
                    </a:prstGeom>
                  </pic:spPr>
                </pic:pic>
              </a:graphicData>
            </a:graphic>
          </wp:inline>
        </w:drawing>
      </w:r>
    </w:p>
    <w:p w14:paraId="762AEFB5" w14:textId="77777777" w:rsidR="00F76F06" w:rsidRPr="007B4CC5" w:rsidRDefault="00F76F06" w:rsidP="00D81F28">
      <w:pPr>
        <w:pStyle w:val="BodyText"/>
        <w:numPr>
          <w:ilvl w:val="0"/>
          <w:numId w:val="19"/>
        </w:numPr>
        <w:spacing w:before="120" w:after="120"/>
        <w:ind w:right="0"/>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OK</w:t>
      </w:r>
      <w:r w:rsidRPr="007B4CC5">
        <w:rPr>
          <w:rFonts w:asciiTheme="minorHAnsi" w:hAnsiTheme="minorHAnsi" w:cstheme="minorHAnsi"/>
          <w:sz w:val="22"/>
          <w:szCs w:val="22"/>
        </w:rPr>
        <w:t>.</w:t>
      </w:r>
    </w:p>
    <w:p w14:paraId="683AECCF"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Whilst the delete process is running you can use other areas of SIMS as normal.</w:t>
      </w:r>
    </w:p>
    <w:p w14:paraId="379BBD5B" w14:textId="7777777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If more than one area is selected for deleting all areas are deleted for the first pupil before moving on to the next pupil.</w:t>
      </w:r>
    </w:p>
    <w:p w14:paraId="6CBC2512" w14:textId="6A535F37"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If </w:t>
      </w:r>
      <w:r w:rsidRPr="0063777C">
        <w:rPr>
          <w:rFonts w:asciiTheme="minorHAnsi" w:hAnsiTheme="minorHAnsi" w:cstheme="minorHAnsi"/>
          <w:b/>
          <w:bCs/>
          <w:sz w:val="22"/>
          <w:szCs w:val="22"/>
        </w:rPr>
        <w:t xml:space="preserve">Delete All </w:t>
      </w:r>
      <w:r w:rsidR="0077632D">
        <w:rPr>
          <w:rFonts w:asciiTheme="minorHAnsi" w:hAnsiTheme="minorHAnsi" w:cstheme="minorHAnsi"/>
          <w:b/>
          <w:bCs/>
          <w:sz w:val="22"/>
          <w:szCs w:val="22"/>
        </w:rPr>
        <w:t>P</w:t>
      </w:r>
      <w:r w:rsidRPr="0063777C">
        <w:rPr>
          <w:rFonts w:asciiTheme="minorHAnsi" w:hAnsiTheme="minorHAnsi" w:cstheme="minorHAnsi"/>
          <w:b/>
          <w:bCs/>
          <w:sz w:val="22"/>
          <w:szCs w:val="22"/>
        </w:rPr>
        <w:t>upil Data</w:t>
      </w:r>
      <w:r w:rsidRPr="007B4CC5">
        <w:rPr>
          <w:rFonts w:asciiTheme="minorHAnsi" w:hAnsiTheme="minorHAnsi" w:cstheme="minorHAnsi"/>
          <w:sz w:val="22"/>
          <w:szCs w:val="22"/>
        </w:rPr>
        <w:t xml:space="preserve"> is selected the pupil record will be deleted completely as if the step by step Deleting a Pupil had been followed unless the pupil is also an employee, contact, enquirer, bill payer or agent.</w:t>
      </w:r>
      <w:r w:rsidR="0063777C">
        <w:rPr>
          <w:rFonts w:asciiTheme="minorHAnsi" w:hAnsiTheme="minorHAnsi" w:cstheme="minorHAnsi"/>
          <w:sz w:val="22"/>
          <w:szCs w:val="22"/>
        </w:rPr>
        <w:t xml:space="preserve"> </w:t>
      </w:r>
      <w:r w:rsidRPr="007B4CC5">
        <w:rPr>
          <w:rFonts w:asciiTheme="minorHAnsi" w:hAnsiTheme="minorHAnsi" w:cstheme="minorHAnsi"/>
          <w:sz w:val="22"/>
          <w:szCs w:val="22"/>
        </w:rPr>
        <w:t xml:space="preserve">Unlikely but possible.  </w:t>
      </w:r>
    </w:p>
    <w:p w14:paraId="08E71BA7" w14:textId="77777777" w:rsidR="00F76F06" w:rsidRPr="007B4CC5" w:rsidRDefault="00F76F06" w:rsidP="00F76F06">
      <w:pPr>
        <w:pStyle w:val="BodyText"/>
        <w:rPr>
          <w:rFonts w:asciiTheme="minorHAnsi" w:hAnsiTheme="minorHAnsi" w:cstheme="minorHAnsi"/>
          <w:sz w:val="22"/>
          <w:szCs w:val="22"/>
        </w:rPr>
      </w:pPr>
    </w:p>
    <w:p w14:paraId="251C8FBD" w14:textId="1B78A576" w:rsidR="00F76F06" w:rsidRPr="007B4CC5" w:rsidRDefault="00F76F0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If </w:t>
      </w:r>
      <w:r w:rsidRPr="0063777C">
        <w:rPr>
          <w:rFonts w:asciiTheme="minorHAnsi" w:hAnsiTheme="minorHAnsi" w:cstheme="minorHAnsi"/>
          <w:b/>
          <w:bCs/>
          <w:sz w:val="22"/>
          <w:szCs w:val="22"/>
        </w:rPr>
        <w:t xml:space="preserve">Delete All </w:t>
      </w:r>
      <w:r w:rsidR="0063777C" w:rsidRPr="0063777C">
        <w:rPr>
          <w:rFonts w:asciiTheme="minorHAnsi" w:hAnsiTheme="minorHAnsi" w:cstheme="minorHAnsi"/>
          <w:b/>
          <w:bCs/>
          <w:sz w:val="22"/>
          <w:szCs w:val="22"/>
        </w:rPr>
        <w:t>Pupil</w:t>
      </w:r>
      <w:r w:rsidRPr="0063777C">
        <w:rPr>
          <w:rFonts w:asciiTheme="minorHAnsi" w:hAnsiTheme="minorHAnsi" w:cstheme="minorHAnsi"/>
          <w:b/>
          <w:bCs/>
          <w:sz w:val="22"/>
          <w:szCs w:val="22"/>
        </w:rPr>
        <w:t xml:space="preserve"> Data</w:t>
      </w:r>
      <w:r w:rsidRPr="007B4CC5">
        <w:rPr>
          <w:rFonts w:asciiTheme="minorHAnsi" w:hAnsiTheme="minorHAnsi" w:cstheme="minorHAnsi"/>
          <w:sz w:val="22"/>
          <w:szCs w:val="22"/>
        </w:rPr>
        <w:t xml:space="preserve"> is selected the pupil record will be deleted completely and this leave</w:t>
      </w:r>
      <w:r w:rsidR="0077632D">
        <w:rPr>
          <w:rFonts w:asciiTheme="minorHAnsi" w:hAnsiTheme="minorHAnsi" w:cstheme="minorHAnsi"/>
          <w:sz w:val="22"/>
          <w:szCs w:val="22"/>
        </w:rPr>
        <w:t>s</w:t>
      </w:r>
      <w:r w:rsidRPr="007B4CC5">
        <w:rPr>
          <w:rFonts w:asciiTheme="minorHAnsi" w:hAnsiTheme="minorHAnsi" w:cstheme="minorHAnsi"/>
          <w:sz w:val="22"/>
          <w:szCs w:val="22"/>
        </w:rPr>
        <w:t xml:space="preserve"> the pupils contacts unlinked. </w:t>
      </w:r>
      <w:r w:rsidR="0063777C" w:rsidRPr="007B4CC5">
        <w:rPr>
          <w:rFonts w:asciiTheme="minorHAnsi" w:hAnsiTheme="minorHAnsi" w:cstheme="minorHAnsi"/>
          <w:sz w:val="22"/>
          <w:szCs w:val="22"/>
        </w:rPr>
        <w:t>Therefore,</w:t>
      </w:r>
      <w:r w:rsidRPr="007B4CC5">
        <w:rPr>
          <w:rFonts w:asciiTheme="minorHAnsi" w:hAnsiTheme="minorHAnsi" w:cstheme="minorHAnsi"/>
          <w:sz w:val="22"/>
          <w:szCs w:val="22"/>
        </w:rPr>
        <w:t xml:space="preserve"> </w:t>
      </w:r>
      <w:r w:rsidRPr="0063777C">
        <w:rPr>
          <w:rFonts w:asciiTheme="minorHAnsi" w:hAnsiTheme="minorHAnsi" w:cstheme="minorHAnsi"/>
          <w:b/>
          <w:bCs/>
          <w:sz w:val="22"/>
          <w:szCs w:val="22"/>
        </w:rPr>
        <w:t>after Delete All Pupil Data</w:t>
      </w:r>
      <w:r w:rsidRPr="007B4CC5">
        <w:rPr>
          <w:rFonts w:asciiTheme="minorHAnsi" w:hAnsiTheme="minorHAnsi" w:cstheme="minorHAnsi"/>
          <w:sz w:val="22"/>
          <w:szCs w:val="22"/>
        </w:rPr>
        <w:t xml:space="preserve"> is run </w:t>
      </w:r>
      <w:r w:rsidRPr="007B4CC5">
        <w:rPr>
          <w:rFonts w:asciiTheme="minorHAnsi" w:hAnsiTheme="minorHAnsi" w:cstheme="minorHAnsi"/>
          <w:b/>
          <w:sz w:val="22"/>
          <w:szCs w:val="22"/>
        </w:rPr>
        <w:t>Delete Unlinked Contacts</w:t>
      </w:r>
      <w:r w:rsidRPr="007B4CC5">
        <w:rPr>
          <w:rFonts w:asciiTheme="minorHAnsi" w:hAnsiTheme="minorHAnsi" w:cstheme="minorHAnsi"/>
          <w:sz w:val="22"/>
          <w:szCs w:val="22"/>
        </w:rPr>
        <w:t xml:space="preserve"> should be run and contacts removed.   </w:t>
      </w:r>
    </w:p>
    <w:p w14:paraId="53C316BB" w14:textId="77777777" w:rsidR="00F76F06" w:rsidRPr="007B4CC5" w:rsidRDefault="00F76F06" w:rsidP="00F76F06">
      <w:pPr>
        <w:rPr>
          <w:rFonts w:cstheme="minorHAnsi"/>
        </w:rPr>
      </w:pPr>
      <w:r w:rsidRPr="007B4CC5">
        <w:rPr>
          <w:rFonts w:cstheme="minorHAnsi"/>
        </w:rPr>
        <w:t xml:space="preserve"> </w:t>
      </w:r>
    </w:p>
    <w:p w14:paraId="6F9224C2" w14:textId="7677F9F7" w:rsidR="000C4D29" w:rsidRPr="007B4CC5" w:rsidRDefault="000C4D29">
      <w:pPr>
        <w:rPr>
          <w:rFonts w:cstheme="minorHAnsi"/>
        </w:rPr>
      </w:pPr>
    </w:p>
    <w:p w14:paraId="761827D4" w14:textId="01710807" w:rsidR="009626E5" w:rsidRDefault="000C4D29" w:rsidP="009626E5">
      <w:pPr>
        <w:rPr>
          <w:rFonts w:cstheme="minorHAnsi"/>
          <w:b/>
          <w:sz w:val="24"/>
          <w:szCs w:val="24"/>
        </w:rPr>
      </w:pPr>
      <w:r w:rsidRPr="007E7950">
        <w:rPr>
          <w:rFonts w:cstheme="minorHAnsi"/>
          <w:sz w:val="24"/>
          <w:szCs w:val="24"/>
        </w:rPr>
        <w:br w:type="page"/>
      </w:r>
      <w:r w:rsidR="009626E5" w:rsidRPr="007E7950">
        <w:rPr>
          <w:rFonts w:cstheme="minorHAnsi"/>
          <w:b/>
          <w:sz w:val="24"/>
          <w:szCs w:val="24"/>
        </w:rPr>
        <w:lastRenderedPageBreak/>
        <w:t>Running the Duplicate Contact Report</w:t>
      </w:r>
    </w:p>
    <w:p w14:paraId="684DACE3" w14:textId="1B504A41" w:rsidR="00E6348F" w:rsidRPr="00E6348F" w:rsidRDefault="00E6348F" w:rsidP="009626E5">
      <w:pPr>
        <w:rPr>
          <w:rFonts w:cstheme="minorHAnsi"/>
        </w:rPr>
      </w:pPr>
      <w:r w:rsidRPr="00E6348F">
        <w:rPr>
          <w:rFonts w:cstheme="minorHAnsi"/>
        </w:rPr>
        <w:t>Introduction:</w:t>
      </w:r>
    </w:p>
    <w:p w14:paraId="17BCE3EF" w14:textId="77777777" w:rsidR="009626E5" w:rsidRPr="007B4CC5" w:rsidRDefault="009626E5" w:rsidP="009626E5">
      <w:pPr>
        <w:rPr>
          <w:rFonts w:cstheme="minorHAnsi"/>
        </w:rPr>
      </w:pPr>
      <w:r w:rsidRPr="007B4CC5">
        <w:rPr>
          <w:rFonts w:cstheme="minorHAnsi"/>
        </w:rPr>
        <w:t>This report produces a list of all contacts and their associated students.</w:t>
      </w:r>
    </w:p>
    <w:p w14:paraId="4480FB4D" w14:textId="77777777"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bCs/>
        </w:rPr>
        <w:t xml:space="preserve">Reports | Run Report | Focus | Contact </w:t>
      </w:r>
      <w:r w:rsidRPr="007B4CC5">
        <w:rPr>
          <w:rFonts w:cstheme="minorHAnsi"/>
        </w:rPr>
        <w:t xml:space="preserve">locate and run the </w:t>
      </w:r>
      <w:r w:rsidRPr="007B4CC5">
        <w:rPr>
          <w:rFonts w:cstheme="minorHAnsi"/>
          <w:b/>
        </w:rPr>
        <w:t xml:space="preserve">Duplicate Contact check </w:t>
      </w:r>
      <w:r w:rsidRPr="007B4CC5">
        <w:rPr>
          <w:rFonts w:cstheme="minorHAnsi"/>
        </w:rPr>
        <w:t>report.</w:t>
      </w:r>
      <w:r w:rsidRPr="007B4CC5">
        <w:rPr>
          <w:rFonts w:cstheme="minorHAnsi"/>
          <w:noProof/>
          <w:lang w:eastAsia="en-GB"/>
        </w:rPr>
        <w:t xml:space="preserve"> </w:t>
      </w:r>
      <w:r w:rsidRPr="007B4CC5">
        <w:rPr>
          <w:rFonts w:cstheme="minorHAnsi"/>
          <w:noProof/>
          <w:lang w:eastAsia="en-GB"/>
        </w:rPr>
        <w:drawing>
          <wp:inline distT="0" distB="0" distL="0" distR="0" wp14:anchorId="24CC746C" wp14:editId="529B0C7B">
            <wp:extent cx="4272077" cy="1613876"/>
            <wp:effectExtent l="19050" t="19050" r="1460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976" r="1685" b="2189"/>
                    <a:stretch/>
                  </pic:blipFill>
                  <pic:spPr bwMode="auto">
                    <a:xfrm>
                      <a:off x="0" y="0"/>
                      <a:ext cx="4282612" cy="161785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3358AA6" w14:textId="77777777" w:rsidR="009626E5" w:rsidRPr="007B4CC5" w:rsidRDefault="009626E5" w:rsidP="009626E5">
      <w:pPr>
        <w:numPr>
          <w:ilvl w:val="0"/>
          <w:numId w:val="20"/>
        </w:numPr>
        <w:rPr>
          <w:rFonts w:cstheme="minorHAnsi"/>
        </w:rPr>
      </w:pPr>
      <w:r w:rsidRPr="007B4CC5">
        <w:rPr>
          <w:rFonts w:cstheme="minorHAnsi"/>
        </w:rPr>
        <w:t>The report will output to word, work through the report to pick out any contacts that have been duplicated.</w:t>
      </w:r>
      <w:r w:rsidRPr="007B4CC5">
        <w:rPr>
          <w:rFonts w:cstheme="minorHAnsi"/>
          <w:noProof/>
          <w:lang w:eastAsia="en-GB"/>
        </w:rPr>
        <w:t xml:space="preserve"> </w:t>
      </w:r>
    </w:p>
    <w:p w14:paraId="5814B554" w14:textId="30B4D621" w:rsidR="009626E5" w:rsidRPr="007B4CC5" w:rsidRDefault="009626E5" w:rsidP="00423895">
      <w:pPr>
        <w:ind w:left="1418" w:right="459"/>
        <w:rPr>
          <w:rFonts w:cstheme="minorHAnsi"/>
        </w:rPr>
      </w:pPr>
      <w:r w:rsidRPr="007B4CC5">
        <w:rPr>
          <w:rFonts w:cstheme="minorHAnsi"/>
          <w:noProof/>
          <w:lang w:eastAsia="en-GB"/>
        </w:rPr>
        <w:drawing>
          <wp:inline distT="0" distB="0" distL="0" distR="0" wp14:anchorId="1E68ACC5" wp14:editId="2487718D">
            <wp:extent cx="4293590" cy="19912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3590" cy="1991244"/>
                    </a:xfrm>
                    <a:prstGeom prst="rect">
                      <a:avLst/>
                    </a:prstGeom>
                  </pic:spPr>
                </pic:pic>
              </a:graphicData>
            </a:graphic>
          </wp:inline>
        </w:drawing>
      </w:r>
    </w:p>
    <w:p w14:paraId="137F4600" w14:textId="063239B1" w:rsidR="009626E5" w:rsidRPr="007B4CC5" w:rsidRDefault="009626E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Leavers will not show in the Student details columns</w:t>
      </w:r>
    </w:p>
    <w:p w14:paraId="3ADD7390" w14:textId="3030C70C" w:rsidR="009626E5" w:rsidRPr="007B4CC5" w:rsidRDefault="009626E5" w:rsidP="009626E5">
      <w:pPr>
        <w:numPr>
          <w:ilvl w:val="0"/>
          <w:numId w:val="20"/>
        </w:numPr>
        <w:rPr>
          <w:rFonts w:cstheme="minorHAnsi"/>
        </w:rPr>
      </w:pPr>
      <w:r w:rsidRPr="007B4CC5">
        <w:rPr>
          <w:rFonts w:cstheme="minorHAnsi"/>
        </w:rPr>
        <w:t xml:space="preserve">If you want to amend how the report is </w:t>
      </w:r>
      <w:r w:rsidR="00635AD2" w:rsidRPr="007B4CC5">
        <w:rPr>
          <w:rFonts w:cstheme="minorHAnsi"/>
        </w:rPr>
        <w:t>run,</w:t>
      </w:r>
      <w:r w:rsidRPr="007B4CC5">
        <w:rPr>
          <w:rFonts w:cstheme="minorHAnsi"/>
        </w:rPr>
        <w:t xml:space="preserve"> select </w:t>
      </w:r>
      <w:r w:rsidRPr="007B4CC5">
        <w:rPr>
          <w:rFonts w:cstheme="minorHAnsi"/>
          <w:b/>
          <w:bCs/>
        </w:rPr>
        <w:t xml:space="preserve">Reports | Design Report | Open | Focus | Contact </w:t>
      </w:r>
      <w:r w:rsidRPr="007B4CC5">
        <w:rPr>
          <w:rFonts w:cstheme="minorHAnsi"/>
        </w:rPr>
        <w:t xml:space="preserve">locate and open the </w:t>
      </w:r>
      <w:r w:rsidRPr="007B4CC5">
        <w:rPr>
          <w:rFonts w:cstheme="minorHAnsi"/>
          <w:b/>
        </w:rPr>
        <w:t xml:space="preserve">Duplicate Contact check </w:t>
      </w:r>
      <w:r w:rsidRPr="007B4CC5">
        <w:rPr>
          <w:rFonts w:cstheme="minorHAnsi"/>
        </w:rPr>
        <w:t>report.</w:t>
      </w:r>
    </w:p>
    <w:p w14:paraId="5CA7274A" w14:textId="77777777" w:rsidR="009626E5" w:rsidRPr="007B4CC5" w:rsidRDefault="009626E5" w:rsidP="009626E5">
      <w:pPr>
        <w:numPr>
          <w:ilvl w:val="0"/>
          <w:numId w:val="20"/>
        </w:numPr>
        <w:rPr>
          <w:rFonts w:cstheme="minorHAnsi"/>
        </w:rPr>
      </w:pPr>
      <w:r w:rsidRPr="007B4CC5">
        <w:rPr>
          <w:rFonts w:cstheme="minorHAnsi"/>
          <w:noProof/>
          <w:lang w:eastAsia="en-GB"/>
        </w:rPr>
        <w:lastRenderedPageBreak/>
        <w:drawing>
          <wp:anchor distT="0" distB="0" distL="114300" distR="114300" simplePos="0" relativeHeight="251662336" behindDoc="1" locked="0" layoutInCell="1" allowOverlap="1" wp14:anchorId="3C44F34B" wp14:editId="3C365BEA">
            <wp:simplePos x="0" y="0"/>
            <wp:positionH relativeFrom="margin">
              <wp:posOffset>935990</wp:posOffset>
            </wp:positionH>
            <wp:positionV relativeFrom="paragraph">
              <wp:posOffset>361315</wp:posOffset>
            </wp:positionV>
            <wp:extent cx="3145155" cy="2402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45155" cy="2402840"/>
                    </a:xfrm>
                    <a:prstGeom prst="rect">
                      <a:avLst/>
                    </a:prstGeom>
                  </pic:spPr>
                </pic:pic>
              </a:graphicData>
            </a:graphic>
            <wp14:sizeRelH relativeFrom="margin">
              <wp14:pctWidth>0</wp14:pctWidth>
            </wp14:sizeRelH>
            <wp14:sizeRelV relativeFrom="margin">
              <wp14:pctHeight>0</wp14:pctHeight>
            </wp14:sizeRelV>
          </wp:anchor>
        </w:drawing>
      </w:r>
      <w:r w:rsidRPr="007B4CC5">
        <w:rPr>
          <w:rFonts w:cstheme="minorHAnsi"/>
        </w:rPr>
        <w:t xml:space="preserve">Select </w:t>
      </w:r>
      <w:r w:rsidRPr="007B4CC5">
        <w:rPr>
          <w:rFonts w:cstheme="minorHAnsi"/>
          <w:b/>
        </w:rPr>
        <w:t>Data fields</w:t>
      </w:r>
      <w:r w:rsidRPr="007B4CC5">
        <w:rPr>
          <w:rFonts w:cstheme="minorHAnsi"/>
        </w:rPr>
        <w:t xml:space="preserve">, double click on </w:t>
      </w:r>
      <w:r w:rsidRPr="007B4CC5">
        <w:rPr>
          <w:rFonts w:cstheme="minorHAnsi"/>
          <w:b/>
        </w:rPr>
        <w:t>Students</w:t>
      </w:r>
      <w:r w:rsidRPr="007B4CC5">
        <w:rPr>
          <w:rFonts w:cstheme="minorHAnsi"/>
        </w:rPr>
        <w:t xml:space="preserve">, and from the </w:t>
      </w:r>
      <w:r w:rsidRPr="007B4CC5">
        <w:rPr>
          <w:rFonts w:cstheme="minorHAnsi"/>
          <w:b/>
        </w:rPr>
        <w:t>Related Contact Selection Criteria</w:t>
      </w:r>
      <w:r w:rsidRPr="007B4CC5">
        <w:rPr>
          <w:rFonts w:cstheme="minorHAnsi"/>
        </w:rPr>
        <w:t xml:space="preserve"> select </w:t>
      </w:r>
      <w:r w:rsidRPr="007B4CC5">
        <w:rPr>
          <w:rFonts w:cstheme="minorHAnsi"/>
          <w:b/>
        </w:rPr>
        <w:t>New</w:t>
      </w:r>
      <w:r w:rsidRPr="007B4CC5">
        <w:rPr>
          <w:rFonts w:cstheme="minorHAnsi"/>
        </w:rPr>
        <w:t>.</w:t>
      </w:r>
      <w:r w:rsidRPr="007B4CC5">
        <w:rPr>
          <w:rFonts w:cstheme="minorHAnsi"/>
          <w:noProof/>
          <w:lang w:eastAsia="en-GB"/>
        </w:rPr>
        <w:t xml:space="preserve">  </w:t>
      </w:r>
    </w:p>
    <w:p w14:paraId="139B22C5" w14:textId="77777777" w:rsidR="009626E5" w:rsidRPr="007B4CC5" w:rsidRDefault="009626E5" w:rsidP="00423895">
      <w:pPr>
        <w:numPr>
          <w:ilvl w:val="0"/>
          <w:numId w:val="20"/>
        </w:numPr>
        <w:spacing w:before="80"/>
        <w:rPr>
          <w:rFonts w:cstheme="minorHAnsi"/>
        </w:rPr>
      </w:pPr>
      <w:r w:rsidRPr="007B4CC5">
        <w:rPr>
          <w:rFonts w:cstheme="minorHAnsi"/>
        </w:rPr>
        <w:t xml:space="preserve">Click on </w:t>
      </w:r>
      <w:r w:rsidRPr="007B4CC5">
        <w:rPr>
          <w:rFonts w:cstheme="minorHAnsi"/>
          <w:b/>
        </w:rPr>
        <w:t xml:space="preserve">Student </w:t>
      </w:r>
      <w:r w:rsidRPr="007B4CC5">
        <w:rPr>
          <w:rFonts w:cstheme="minorHAnsi"/>
        </w:rPr>
        <w:t xml:space="preserve">to expand the selection, here you can select what you want to use to filter the report. Expand </w:t>
      </w:r>
      <w:r w:rsidRPr="007B4CC5">
        <w:rPr>
          <w:rFonts w:cstheme="minorHAnsi"/>
          <w:b/>
        </w:rPr>
        <w:t>Registration</w:t>
      </w:r>
      <w:r w:rsidRPr="007B4CC5">
        <w:rPr>
          <w:rFonts w:cstheme="minorHAnsi"/>
        </w:rPr>
        <w:t xml:space="preserve"> and select </w:t>
      </w:r>
      <w:r w:rsidRPr="007B4CC5">
        <w:rPr>
          <w:rFonts w:cstheme="minorHAnsi"/>
          <w:b/>
        </w:rPr>
        <w:t>Year Group</w:t>
      </w:r>
      <w:r w:rsidRPr="007B4CC5">
        <w:rPr>
          <w:rFonts w:cstheme="minorHAnsi"/>
        </w:rPr>
        <w:t xml:space="preserve"> and tick the </w:t>
      </w:r>
      <w:r w:rsidRPr="007B4CC5">
        <w:rPr>
          <w:rFonts w:cstheme="minorHAnsi"/>
          <w:b/>
        </w:rPr>
        <w:t>Prompt at runtime</w:t>
      </w:r>
      <w:r w:rsidRPr="007B4CC5">
        <w:rPr>
          <w:rFonts w:cstheme="minorHAnsi"/>
        </w:rPr>
        <w:t xml:space="preserve"> box, this will allow you to filter by year group when you run the report.</w:t>
      </w:r>
      <w:r w:rsidRPr="007B4CC5">
        <w:rPr>
          <w:rFonts w:cstheme="minorHAnsi"/>
          <w:noProof/>
          <w:lang w:eastAsia="en-GB"/>
        </w:rPr>
        <w:t xml:space="preserve"> </w:t>
      </w:r>
      <w:r w:rsidRPr="007B4CC5">
        <w:rPr>
          <w:rFonts w:cstheme="minorHAnsi"/>
          <w:noProof/>
          <w:lang w:eastAsia="en-GB"/>
        </w:rPr>
        <w:drawing>
          <wp:inline distT="0" distB="0" distL="0" distR="0" wp14:anchorId="0C70E76B" wp14:editId="626AAB51">
            <wp:extent cx="4725619" cy="31549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023" cy="3159893"/>
                    </a:xfrm>
                    <a:prstGeom prst="rect">
                      <a:avLst/>
                    </a:prstGeom>
                  </pic:spPr>
                </pic:pic>
              </a:graphicData>
            </a:graphic>
          </wp:inline>
        </w:drawing>
      </w:r>
    </w:p>
    <w:p w14:paraId="41918DB9" w14:textId="4FDBEF4D" w:rsidR="009626E5" w:rsidRPr="007B4CC5" w:rsidRDefault="009626E5" w:rsidP="009626E5">
      <w:pPr>
        <w:numPr>
          <w:ilvl w:val="0"/>
          <w:numId w:val="20"/>
        </w:numPr>
        <w:rPr>
          <w:rFonts w:cstheme="minorHAnsi"/>
        </w:rPr>
      </w:pPr>
      <w:r w:rsidRPr="007B4CC5">
        <w:rPr>
          <w:rFonts w:cstheme="minorHAnsi"/>
        </w:rPr>
        <w:t xml:space="preserve">Select </w:t>
      </w:r>
      <w:r w:rsidRPr="007B4CC5">
        <w:rPr>
          <w:rFonts w:cstheme="minorHAnsi"/>
          <w:b/>
        </w:rPr>
        <w:t xml:space="preserve">Ok </w:t>
      </w:r>
      <w:r w:rsidRPr="007B4CC5">
        <w:rPr>
          <w:rFonts w:cstheme="minorHAnsi"/>
        </w:rPr>
        <w:t xml:space="preserve">then </w:t>
      </w:r>
      <w:r w:rsidRPr="007B4CC5">
        <w:rPr>
          <w:rFonts w:cstheme="minorHAnsi"/>
          <w:b/>
        </w:rPr>
        <w:t>Save As</w:t>
      </w:r>
      <w:r w:rsidRPr="007B4CC5">
        <w:rPr>
          <w:rFonts w:cstheme="minorHAnsi"/>
        </w:rPr>
        <w:t xml:space="preserve"> to save an amended version of the report.</w:t>
      </w:r>
    </w:p>
    <w:p w14:paraId="07F6C7DB" w14:textId="77777777" w:rsidR="009626E5" w:rsidRPr="007B4CC5" w:rsidRDefault="009626E5" w:rsidP="009626E5">
      <w:pPr>
        <w:ind w:left="1418"/>
        <w:rPr>
          <w:rFonts w:cstheme="minorHAnsi"/>
        </w:rPr>
      </w:pPr>
    </w:p>
    <w:p w14:paraId="215DC147" w14:textId="77777777" w:rsidR="009626E5" w:rsidRPr="007B4CC5" w:rsidRDefault="009626E5" w:rsidP="009626E5">
      <w:pPr>
        <w:ind w:left="1418"/>
        <w:rPr>
          <w:rFonts w:cstheme="minorHAnsi"/>
        </w:rPr>
      </w:pPr>
    </w:p>
    <w:p w14:paraId="7349EF8D" w14:textId="794FBDEA" w:rsidR="004B72F9" w:rsidRPr="007B4CC5" w:rsidRDefault="004B72F9">
      <w:pPr>
        <w:rPr>
          <w:rFonts w:cstheme="minorHAnsi"/>
        </w:rPr>
      </w:pPr>
    </w:p>
    <w:p w14:paraId="0335A5AF" w14:textId="77777777" w:rsidR="004B72F9" w:rsidRPr="007B4CC5" w:rsidRDefault="004B72F9">
      <w:pPr>
        <w:rPr>
          <w:rFonts w:cstheme="minorHAnsi"/>
        </w:rPr>
      </w:pPr>
      <w:r w:rsidRPr="007B4CC5">
        <w:rPr>
          <w:rFonts w:cstheme="minorHAnsi"/>
        </w:rPr>
        <w:br w:type="page"/>
      </w:r>
    </w:p>
    <w:p w14:paraId="035E1020" w14:textId="77777777" w:rsidR="004B72F9" w:rsidRPr="007E7950" w:rsidRDefault="004B72F9" w:rsidP="004B72F9">
      <w:pPr>
        <w:pStyle w:val="NormalWeb"/>
        <w:rPr>
          <w:rFonts w:asciiTheme="minorHAnsi" w:hAnsiTheme="minorHAnsi" w:cstheme="minorHAnsi"/>
          <w:b/>
          <w:bCs/>
          <w:color w:val="000000"/>
        </w:rPr>
      </w:pPr>
      <w:r w:rsidRPr="007E7950">
        <w:rPr>
          <w:rFonts w:asciiTheme="minorHAnsi" w:hAnsiTheme="minorHAnsi" w:cstheme="minorHAnsi"/>
          <w:b/>
          <w:bCs/>
          <w:color w:val="000000"/>
        </w:rPr>
        <w:lastRenderedPageBreak/>
        <w:t xml:space="preserve">Delete Unlinked Contacts </w:t>
      </w:r>
    </w:p>
    <w:p w14:paraId="4A9D5924" w14:textId="00D87649"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Introduction</w:t>
      </w:r>
      <w:r w:rsidR="00CC3D72">
        <w:rPr>
          <w:rFonts w:asciiTheme="minorHAnsi" w:hAnsiTheme="minorHAnsi" w:cstheme="minorHAnsi"/>
          <w:color w:val="000000"/>
          <w:sz w:val="22"/>
          <w:szCs w:val="22"/>
        </w:rPr>
        <w:t>:</w:t>
      </w:r>
    </w:p>
    <w:p w14:paraId="117198CA" w14:textId="741E8386"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This routine enables you to delete contacts (e.g. siblings, agents, etc.) who are no longer linked to a Pupil or applicant in SIMS. Unlinked contacts might exist because: </w:t>
      </w:r>
    </w:p>
    <w:p w14:paraId="4DFF47A3" w14:textId="5ACE59E1" w:rsidR="004B72F9" w:rsidRPr="007B4CC5" w:rsidRDefault="004B72F9" w:rsidP="004B72F9">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Pupil has been deleted from SIMS. </w:t>
      </w:r>
    </w:p>
    <w:p w14:paraId="556C1247" w14:textId="77777777"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link has been broken. This usually occurs when a contact is removed from family links. </w:t>
      </w:r>
    </w:p>
    <w:p w14:paraId="2E06145F" w14:textId="5AA070F1" w:rsidR="004B72F9" w:rsidRPr="007B4CC5" w:rsidRDefault="004B72F9" w:rsidP="00467DC8">
      <w:pPr>
        <w:pStyle w:val="NormalWeb"/>
        <w:numPr>
          <w:ilvl w:val="0"/>
          <w:numId w:val="21"/>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contact is no longer required, e.g. they have moved away from the area. Contacts who are linked to Pupils who have left the school cannot be deleted, even if they have no links to current Pupils. </w:t>
      </w:r>
    </w:p>
    <w:p w14:paraId="02D3767C" w14:textId="65B7871B" w:rsidR="004B72F9" w:rsidRPr="007B4CC5" w:rsidRDefault="004B72F9" w:rsidP="004B72F9">
      <w:pPr>
        <w:pStyle w:val="NormalWeb"/>
        <w:numPr>
          <w:ilvl w:val="0"/>
          <w:numId w:val="23"/>
        </w:numPr>
        <w:spacing w:before="0" w:beforeAutospacing="0" w:after="160" w:afterAutospacing="0"/>
        <w:rPr>
          <w:rFonts w:asciiTheme="minorHAnsi" w:hAnsiTheme="minorHAnsi" w:cstheme="minorHAnsi"/>
          <w:color w:val="000000"/>
          <w:sz w:val="22"/>
          <w:szCs w:val="22"/>
        </w:rPr>
      </w:pPr>
      <w:r w:rsidRPr="00CB1F1C">
        <w:rPr>
          <w:rFonts w:asciiTheme="minorHAnsi" w:hAnsiTheme="minorHAnsi" w:cstheme="minorHAnsi"/>
          <w:color w:val="000000"/>
          <w:sz w:val="22"/>
          <w:szCs w:val="22"/>
        </w:rPr>
        <w:t>Select</w:t>
      </w:r>
      <w:r w:rsidRPr="007B4CC5">
        <w:rPr>
          <w:rFonts w:asciiTheme="minorHAnsi" w:hAnsiTheme="minorHAnsi" w:cstheme="minorHAnsi"/>
          <w:b/>
          <w:bCs/>
          <w:color w:val="000000"/>
          <w:sz w:val="22"/>
          <w:szCs w:val="22"/>
        </w:rPr>
        <w:t xml:space="preserve"> Tools | Housekeeping | Delete Unlinked Contacts</w:t>
      </w:r>
      <w:r w:rsidRPr="007B4CC5">
        <w:rPr>
          <w:rFonts w:asciiTheme="minorHAnsi" w:hAnsiTheme="minorHAnsi" w:cstheme="minorHAnsi"/>
          <w:color w:val="000000"/>
          <w:sz w:val="22"/>
          <w:szCs w:val="22"/>
        </w:rPr>
        <w:t xml:space="preserve"> to display the </w:t>
      </w:r>
      <w:r w:rsidRPr="007B4CC5">
        <w:rPr>
          <w:rFonts w:asciiTheme="minorHAnsi" w:hAnsiTheme="minorHAnsi" w:cstheme="minorHAnsi"/>
          <w:b/>
          <w:bCs/>
          <w:color w:val="000000"/>
          <w:sz w:val="22"/>
          <w:szCs w:val="22"/>
        </w:rPr>
        <w:t>Find Unlinked Contacts</w:t>
      </w:r>
      <w:r w:rsidRPr="007B4CC5">
        <w:rPr>
          <w:rFonts w:asciiTheme="minorHAnsi" w:hAnsiTheme="minorHAnsi" w:cstheme="minorHAnsi"/>
          <w:color w:val="000000"/>
          <w:sz w:val="22"/>
          <w:szCs w:val="22"/>
        </w:rPr>
        <w:t xml:space="preserve"> browser. </w:t>
      </w:r>
    </w:p>
    <w:p w14:paraId="0575343D" w14:textId="77777777" w:rsidR="004B72F9" w:rsidRPr="007B4CC5"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741B0A14" wp14:editId="4C5EA19E">
            <wp:extent cx="5731510" cy="17113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11325"/>
                    </a:xfrm>
                    <a:prstGeom prst="rect">
                      <a:avLst/>
                    </a:prstGeom>
                  </pic:spPr>
                </pic:pic>
              </a:graphicData>
            </a:graphic>
          </wp:inline>
        </w:drawing>
      </w:r>
    </w:p>
    <w:p w14:paraId="7C61BCAF" w14:textId="77777777" w:rsidR="004B72F9" w:rsidRPr="007B4CC5"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 xml:space="preserve">NOTE: Deleting unlinked contacts does not need to be run after tidying every contact but can be run periodically. It removes contacts sitting within SIMS that are no longer attached to any records. </w:t>
      </w:r>
    </w:p>
    <w:p w14:paraId="4C908312" w14:textId="709410B1"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Search</w:t>
      </w:r>
      <w:r w:rsidRPr="007B4CC5">
        <w:rPr>
          <w:rFonts w:asciiTheme="minorHAnsi" w:hAnsiTheme="minorHAnsi" w:cstheme="minorHAnsi"/>
          <w:color w:val="000000"/>
          <w:sz w:val="22"/>
          <w:szCs w:val="22"/>
        </w:rPr>
        <w:t xml:space="preserve"> to display a list of contact records, some of which may have been duplicated. Filters can be used to locate specific records if required. </w:t>
      </w:r>
    </w:p>
    <w:p w14:paraId="5F011DAF" w14:textId="516E728B" w:rsidR="004B72F9" w:rsidRDefault="004B72F9" w:rsidP="004B72F9">
      <w:pPr>
        <w:pStyle w:val="NormalWeb"/>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56B0A14" wp14:editId="566E9FBE">
            <wp:extent cx="5731510" cy="1576979"/>
            <wp:effectExtent l="19050" t="19050" r="21590" b="23495"/>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6" t="1688" r="821" b="1754"/>
                    <a:stretch/>
                  </pic:blipFill>
                  <pic:spPr bwMode="auto">
                    <a:xfrm>
                      <a:off x="0" y="0"/>
                      <a:ext cx="5731510" cy="157697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52D2AC5" w14:textId="001C7700" w:rsidR="003653F1" w:rsidRDefault="003653F1" w:rsidP="004B72F9">
      <w:pPr>
        <w:pStyle w:val="NormalWeb"/>
        <w:rPr>
          <w:rFonts w:asciiTheme="minorHAnsi" w:hAnsiTheme="minorHAnsi" w:cstheme="minorHAnsi"/>
          <w:color w:val="000000"/>
          <w:sz w:val="22"/>
          <w:szCs w:val="22"/>
        </w:rPr>
      </w:pPr>
    </w:p>
    <w:p w14:paraId="5F0DF36B" w14:textId="35404776" w:rsidR="00E8546F" w:rsidRDefault="00E8546F" w:rsidP="004B72F9">
      <w:pPr>
        <w:pStyle w:val="NormalWeb"/>
        <w:rPr>
          <w:rFonts w:asciiTheme="minorHAnsi" w:hAnsiTheme="minorHAnsi" w:cstheme="minorHAnsi"/>
          <w:color w:val="000000"/>
          <w:sz w:val="22"/>
          <w:szCs w:val="22"/>
        </w:rPr>
      </w:pPr>
    </w:p>
    <w:p w14:paraId="7E0237D4" w14:textId="77777777" w:rsidR="00E8546F" w:rsidRPr="007B4CC5" w:rsidRDefault="00E8546F" w:rsidP="004B72F9">
      <w:pPr>
        <w:pStyle w:val="NormalWeb"/>
        <w:rPr>
          <w:rFonts w:asciiTheme="minorHAnsi" w:hAnsiTheme="minorHAnsi" w:cstheme="minorHAnsi"/>
          <w:color w:val="000000"/>
          <w:sz w:val="22"/>
          <w:szCs w:val="22"/>
        </w:rPr>
      </w:pPr>
    </w:p>
    <w:p w14:paraId="48DC9BBD" w14:textId="72622022" w:rsidR="004B72F9" w:rsidRPr="007B4CC5" w:rsidRDefault="004B72F9" w:rsidP="00467DC8">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lastRenderedPageBreak/>
        <w:t xml:space="preserve">If there is more than one unlinked contact record either </w:t>
      </w:r>
      <w:r w:rsidR="00C60318" w:rsidRPr="007B4CC5">
        <w:rPr>
          <w:rFonts w:asciiTheme="minorHAnsi" w:hAnsiTheme="minorHAnsi" w:cstheme="minorHAnsi"/>
          <w:b/>
          <w:bCs/>
          <w:color w:val="000000"/>
          <w:sz w:val="22"/>
          <w:szCs w:val="22"/>
        </w:rPr>
        <w:t>S</w:t>
      </w:r>
      <w:r w:rsidRPr="007B4CC5">
        <w:rPr>
          <w:rFonts w:asciiTheme="minorHAnsi" w:hAnsiTheme="minorHAnsi" w:cstheme="minorHAnsi"/>
          <w:b/>
          <w:bCs/>
          <w:color w:val="000000"/>
          <w:sz w:val="22"/>
          <w:szCs w:val="22"/>
        </w:rPr>
        <w:t>elect</w:t>
      </w:r>
      <w:r w:rsidRPr="007B4CC5">
        <w:rPr>
          <w:rFonts w:asciiTheme="minorHAnsi" w:hAnsiTheme="minorHAnsi" w:cstheme="minorHAnsi"/>
          <w:color w:val="000000"/>
          <w:sz w:val="22"/>
          <w:szCs w:val="22"/>
        </w:rPr>
        <w:t xml:space="preserve"> </w:t>
      </w:r>
      <w:r w:rsidRPr="007B4CC5">
        <w:rPr>
          <w:rFonts w:asciiTheme="minorHAnsi" w:hAnsiTheme="minorHAnsi" w:cstheme="minorHAnsi"/>
          <w:b/>
          <w:bCs/>
          <w:color w:val="000000"/>
          <w:sz w:val="22"/>
          <w:szCs w:val="22"/>
        </w:rPr>
        <w:t>All</w:t>
      </w:r>
      <w:r w:rsidRPr="007B4CC5">
        <w:rPr>
          <w:rFonts w:asciiTheme="minorHAnsi" w:hAnsiTheme="minorHAnsi" w:cstheme="minorHAnsi"/>
          <w:color w:val="000000"/>
          <w:sz w:val="22"/>
          <w:szCs w:val="22"/>
        </w:rPr>
        <w:t xml:space="preserve"> or highlight the ones to be removed and then choose </w:t>
      </w:r>
      <w:r w:rsidRPr="007B4CC5">
        <w:rPr>
          <w:rFonts w:asciiTheme="minorHAnsi" w:hAnsiTheme="minorHAnsi" w:cstheme="minorHAnsi"/>
          <w:b/>
          <w:bCs/>
          <w:color w:val="000000"/>
          <w:sz w:val="22"/>
          <w:szCs w:val="22"/>
        </w:rPr>
        <w:t>Selected</w:t>
      </w:r>
      <w:r w:rsidRPr="007B4CC5">
        <w:rPr>
          <w:rFonts w:asciiTheme="minorHAnsi" w:hAnsiTheme="minorHAnsi" w:cstheme="minorHAnsi"/>
          <w:color w:val="000000"/>
          <w:sz w:val="22"/>
          <w:szCs w:val="22"/>
        </w:rPr>
        <w:t xml:space="preserve"> from the </w:t>
      </w:r>
      <w:r w:rsidRPr="007B4CC5">
        <w:rPr>
          <w:rFonts w:asciiTheme="minorHAnsi" w:hAnsiTheme="minorHAnsi" w:cstheme="minorHAnsi"/>
          <w:b/>
          <w:bCs/>
          <w:color w:val="000000"/>
          <w:sz w:val="22"/>
          <w:szCs w:val="22"/>
        </w:rPr>
        <w:t>Select</w:t>
      </w:r>
      <w:r w:rsidRPr="007B4CC5">
        <w:rPr>
          <w:rFonts w:asciiTheme="minorHAnsi" w:hAnsiTheme="minorHAnsi" w:cstheme="minorHAnsi"/>
          <w:color w:val="000000"/>
          <w:sz w:val="22"/>
          <w:szCs w:val="22"/>
        </w:rPr>
        <w:t xml:space="preserve"> drop-down list. </w:t>
      </w:r>
    </w:p>
    <w:p w14:paraId="524F815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6CF32D3D" wp14:editId="481B689B">
            <wp:extent cx="2727743" cy="945670"/>
            <wp:effectExtent l="19050" t="19050" r="15875" b="26035"/>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50" t="2664"/>
                    <a:stretch/>
                  </pic:blipFill>
                  <pic:spPr bwMode="auto">
                    <a:xfrm>
                      <a:off x="0" y="0"/>
                      <a:ext cx="2728125" cy="94580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F21E515" w14:textId="2B62848D"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The names of those selected are listed in the </w:t>
      </w:r>
      <w:r w:rsidRPr="007B4CC5">
        <w:rPr>
          <w:rFonts w:asciiTheme="minorHAnsi" w:hAnsiTheme="minorHAnsi" w:cstheme="minorHAnsi"/>
          <w:b/>
          <w:bCs/>
          <w:color w:val="000000"/>
          <w:sz w:val="22"/>
          <w:szCs w:val="22"/>
        </w:rPr>
        <w:t>Contacts to be deleted</w:t>
      </w:r>
      <w:r w:rsidRPr="007B4CC5">
        <w:rPr>
          <w:rFonts w:asciiTheme="minorHAnsi" w:hAnsiTheme="minorHAnsi" w:cstheme="minorHAnsi"/>
          <w:color w:val="000000"/>
          <w:sz w:val="22"/>
          <w:szCs w:val="22"/>
        </w:rPr>
        <w:t xml:space="preserve"> section. </w:t>
      </w:r>
    </w:p>
    <w:p w14:paraId="625E47D8" w14:textId="77777777" w:rsidR="004B72F9" w:rsidRPr="007B4CC5" w:rsidRDefault="004B72F9" w:rsidP="004B72F9">
      <w:pPr>
        <w:pStyle w:val="NormalWeb"/>
        <w:jc w:val="center"/>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5E88EE6E" wp14:editId="462FCFEC">
            <wp:extent cx="4604385" cy="2251334"/>
            <wp:effectExtent l="19050" t="19050" r="24765" b="15875"/>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 t="1460" r="651" b="3278"/>
                    <a:stretch/>
                  </pic:blipFill>
                  <pic:spPr bwMode="auto">
                    <a:xfrm>
                      <a:off x="0" y="0"/>
                      <a:ext cx="4614159" cy="225611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5F714EA" w14:textId="6F89E1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Any records included by mistake can be highlighted and removed by clicking </w:t>
      </w:r>
      <w:r w:rsidRPr="007B4CC5">
        <w:rPr>
          <w:rFonts w:asciiTheme="minorHAnsi" w:hAnsiTheme="minorHAnsi" w:cstheme="minorHAnsi"/>
          <w:b/>
          <w:bCs/>
          <w:color w:val="000000"/>
          <w:sz w:val="22"/>
          <w:szCs w:val="22"/>
        </w:rPr>
        <w:t>Remove</w:t>
      </w:r>
      <w:r w:rsidRPr="007B4CC5">
        <w:rPr>
          <w:rFonts w:asciiTheme="minorHAnsi" w:hAnsiTheme="minorHAnsi" w:cstheme="minorHAnsi"/>
          <w:color w:val="000000"/>
          <w:sz w:val="22"/>
          <w:szCs w:val="22"/>
        </w:rPr>
        <w:t xml:space="preserve">. </w:t>
      </w:r>
    </w:p>
    <w:p w14:paraId="02EA40FC" w14:textId="16328ED7" w:rsidR="004B72F9" w:rsidRPr="007B4CC5" w:rsidRDefault="004B72F9" w:rsidP="004B72F9">
      <w:pPr>
        <w:pStyle w:val="NormalWeb"/>
        <w:numPr>
          <w:ilvl w:val="0"/>
          <w:numId w:val="23"/>
        </w:numPr>
        <w:rPr>
          <w:rFonts w:asciiTheme="minorHAnsi" w:hAnsiTheme="minorHAnsi" w:cstheme="minorHAnsi"/>
          <w:color w:val="000000"/>
          <w:sz w:val="22"/>
          <w:szCs w:val="22"/>
        </w:rPr>
      </w:pPr>
      <w:r w:rsidRPr="007B4CC5">
        <w:rPr>
          <w:rFonts w:asciiTheme="minorHAnsi" w:hAnsiTheme="minorHAnsi" w:cstheme="minorHAnsi"/>
          <w:color w:val="000000"/>
          <w:sz w:val="22"/>
          <w:szCs w:val="22"/>
        </w:rPr>
        <w:t xml:space="preserve">Click </w:t>
      </w:r>
      <w:r w:rsidRPr="007B4CC5">
        <w:rPr>
          <w:rFonts w:asciiTheme="minorHAnsi" w:hAnsiTheme="minorHAnsi" w:cstheme="minorHAnsi"/>
          <w:b/>
          <w:bCs/>
          <w:color w:val="000000"/>
          <w:sz w:val="22"/>
          <w:szCs w:val="22"/>
        </w:rPr>
        <w:t>Delete</w:t>
      </w:r>
      <w:r w:rsidRPr="007B4CC5">
        <w:rPr>
          <w:rFonts w:asciiTheme="minorHAnsi" w:hAnsiTheme="minorHAnsi" w:cstheme="minorHAnsi"/>
          <w:color w:val="000000"/>
          <w:sz w:val="22"/>
          <w:szCs w:val="22"/>
        </w:rPr>
        <w:t xml:space="preserve"> and confirm that the selected records are to be deleted. </w:t>
      </w:r>
    </w:p>
    <w:p w14:paraId="6FCBAD34" w14:textId="77777777" w:rsidR="004B72F9" w:rsidRPr="007B4CC5" w:rsidRDefault="004B72F9" w:rsidP="003D684C">
      <w:pPr>
        <w:pStyle w:val="NormalWeb"/>
        <w:spacing w:before="160" w:beforeAutospacing="0" w:after="160" w:afterAutospacing="0"/>
        <w:ind w:left="1417" w:right="459"/>
        <w:rPr>
          <w:rFonts w:asciiTheme="minorHAnsi" w:hAnsiTheme="minorHAnsi" w:cstheme="minorHAnsi"/>
          <w:color w:val="000000"/>
          <w:sz w:val="22"/>
          <w:szCs w:val="22"/>
        </w:rPr>
      </w:pPr>
      <w:r w:rsidRPr="007B4CC5">
        <w:rPr>
          <w:rFonts w:asciiTheme="minorHAnsi" w:hAnsiTheme="minorHAnsi" w:cstheme="minorHAnsi"/>
          <w:noProof/>
          <w:sz w:val="22"/>
          <w:szCs w:val="22"/>
        </w:rPr>
        <w:drawing>
          <wp:inline distT="0" distB="0" distL="0" distR="0" wp14:anchorId="33486208" wp14:editId="7AE5A9D0">
            <wp:extent cx="2646513" cy="1120660"/>
            <wp:effectExtent l="19050" t="19050" r="20955" b="2286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07" t="3529" r="2384" b="5466"/>
                    <a:stretch/>
                  </pic:blipFill>
                  <pic:spPr bwMode="auto">
                    <a:xfrm>
                      <a:off x="0" y="0"/>
                      <a:ext cx="2695210" cy="11412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405895E9" w14:textId="6A6EC5E2" w:rsidR="004B72F9" w:rsidRPr="003D684C" w:rsidRDefault="004B72F9"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Deleting contacts can take some time and it is recommended that this is done in batches of approximately ten at a time.</w:t>
      </w:r>
    </w:p>
    <w:p w14:paraId="217BEC87" w14:textId="28234962" w:rsidR="004B72F9" w:rsidRPr="003D684C" w:rsidRDefault="003D684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T</w:t>
      </w:r>
      <w:r w:rsidR="004B72F9" w:rsidRPr="003D684C">
        <w:rPr>
          <w:rFonts w:asciiTheme="minorHAnsi" w:hAnsiTheme="minorHAnsi" w:cstheme="minorHAnsi"/>
          <w:sz w:val="22"/>
          <w:szCs w:val="22"/>
        </w:rPr>
        <w:t xml:space="preserve">his routine </w:t>
      </w:r>
      <w:r>
        <w:rPr>
          <w:rFonts w:asciiTheme="minorHAnsi" w:hAnsiTheme="minorHAnsi" w:cstheme="minorHAnsi"/>
          <w:sz w:val="22"/>
          <w:szCs w:val="22"/>
        </w:rPr>
        <w:t xml:space="preserve">should be </w:t>
      </w:r>
      <w:r w:rsidR="004B72F9" w:rsidRPr="003D684C">
        <w:rPr>
          <w:rFonts w:asciiTheme="minorHAnsi" w:hAnsiTheme="minorHAnsi" w:cstheme="minorHAnsi"/>
          <w:sz w:val="22"/>
          <w:szCs w:val="22"/>
        </w:rPr>
        <w:t>run once a term.</w:t>
      </w:r>
    </w:p>
    <w:p w14:paraId="2A2DCB90" w14:textId="3A9949F2" w:rsidR="00391203" w:rsidRPr="007B4CC5" w:rsidRDefault="00391203" w:rsidP="00423895">
      <w:pPr>
        <w:pStyle w:val="NormalWeb"/>
        <w:rPr>
          <w:rFonts w:asciiTheme="minorHAnsi" w:hAnsiTheme="minorHAnsi" w:cstheme="minorHAnsi"/>
          <w:color w:val="000000"/>
          <w:sz w:val="22"/>
          <w:szCs w:val="22"/>
        </w:rPr>
      </w:pPr>
    </w:p>
    <w:p w14:paraId="25B68B3A" w14:textId="77777777" w:rsidR="00391203" w:rsidRPr="007B4CC5" w:rsidRDefault="00391203">
      <w:pPr>
        <w:rPr>
          <w:rFonts w:eastAsia="Times New Roman" w:cstheme="minorHAnsi"/>
          <w:color w:val="000000"/>
          <w:lang w:eastAsia="en-GB"/>
        </w:rPr>
      </w:pPr>
      <w:r w:rsidRPr="007B4CC5">
        <w:rPr>
          <w:rFonts w:cstheme="minorHAnsi"/>
          <w:color w:val="000000"/>
        </w:rPr>
        <w:br w:type="page"/>
      </w:r>
    </w:p>
    <w:p w14:paraId="62A292F4" w14:textId="77777777" w:rsidR="000D3E0E" w:rsidRPr="007E7950" w:rsidRDefault="000D3E0E" w:rsidP="00B4690B">
      <w:pPr>
        <w:pStyle w:val="Heading4"/>
        <w:numPr>
          <w:ilvl w:val="0"/>
          <w:numId w:val="0"/>
        </w:numPr>
        <w:rPr>
          <w:rFonts w:asciiTheme="minorHAnsi" w:hAnsiTheme="minorHAnsi" w:cstheme="minorHAnsi"/>
          <w:sz w:val="24"/>
          <w:szCs w:val="24"/>
        </w:rPr>
      </w:pPr>
      <w:bookmarkStart w:id="25" w:name="_Toc35258045"/>
      <w:r w:rsidRPr="007E7950">
        <w:rPr>
          <w:rFonts w:asciiTheme="minorHAnsi" w:hAnsiTheme="minorHAnsi" w:cstheme="minorHAnsi"/>
          <w:sz w:val="24"/>
          <w:szCs w:val="24"/>
        </w:rPr>
        <w:lastRenderedPageBreak/>
        <w:t>Deleting Unlinked Persons from SIMS</w:t>
      </w:r>
      <w:bookmarkEnd w:id="25"/>
      <w:r w:rsidRPr="007E7950">
        <w:rPr>
          <w:rFonts w:asciiTheme="minorHAnsi" w:hAnsiTheme="minorHAnsi" w:cstheme="minorHAnsi"/>
          <w:sz w:val="24"/>
          <w:szCs w:val="24"/>
        </w:rPr>
        <w:t xml:space="preserve"> </w:t>
      </w:r>
    </w:p>
    <w:p w14:paraId="11EC86EA" w14:textId="77777777" w:rsidR="000D3E0E" w:rsidRPr="007B4CC5" w:rsidRDefault="000D3E0E" w:rsidP="000D3E0E">
      <w:pPr>
        <w:pStyle w:val="BodyText"/>
        <w:rPr>
          <w:rFonts w:asciiTheme="minorHAnsi" w:hAnsiTheme="minorHAnsi" w:cstheme="minorHAnsi"/>
          <w:sz w:val="22"/>
          <w:szCs w:val="22"/>
        </w:rPr>
      </w:pPr>
    </w:p>
    <w:p w14:paraId="3A00848B" w14:textId="3624C889"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Introduction</w:t>
      </w:r>
      <w:r w:rsidR="00E8546F">
        <w:rPr>
          <w:rFonts w:asciiTheme="minorHAnsi" w:hAnsiTheme="minorHAnsi" w:cstheme="minorHAnsi"/>
          <w:sz w:val="22"/>
          <w:szCs w:val="22"/>
        </w:rPr>
        <w:t>:</w:t>
      </w:r>
    </w:p>
    <w:p w14:paraId="40E9918D" w14:textId="77777777" w:rsidR="000D3E0E" w:rsidRPr="007B4CC5" w:rsidRDefault="000D3E0E" w:rsidP="00B4690B">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Unlinked persons must be deleted from SIMS. These may be applicants, agents, pupils, employees, contacts or other individuals whose historical personal data should no longer be retained in line with your schools GDPR guidelines. Unlinked persons could still be present because at the time of deletion, a secondary role for the individual may have existed within SIMS. </w:t>
      </w:r>
    </w:p>
    <w:p w14:paraId="5B81ABE2" w14:textId="77777777" w:rsidR="000D3E0E" w:rsidRPr="007B4CC5" w:rsidRDefault="000D3E0E" w:rsidP="003D684C">
      <w:pPr>
        <w:pStyle w:val="BodyText"/>
        <w:numPr>
          <w:ilvl w:val="0"/>
          <w:numId w:val="25"/>
        </w:numPr>
        <w:spacing w:before="120" w:after="120"/>
        <w:ind w:left="1324"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Tools | Housekeeping | Delete Unlinked Persons</w:t>
      </w:r>
      <w:r w:rsidRPr="007B4CC5">
        <w:rPr>
          <w:rFonts w:asciiTheme="minorHAnsi" w:hAnsiTheme="minorHAnsi" w:cstheme="minorHAnsi"/>
          <w:sz w:val="22"/>
          <w:szCs w:val="22"/>
        </w:rPr>
        <w:t xml:space="preserve"> to display the </w:t>
      </w:r>
      <w:r w:rsidRPr="007B4CC5">
        <w:rPr>
          <w:rFonts w:asciiTheme="minorHAnsi" w:hAnsiTheme="minorHAnsi" w:cstheme="minorHAnsi"/>
          <w:b/>
          <w:bCs/>
          <w:sz w:val="22"/>
          <w:szCs w:val="22"/>
        </w:rPr>
        <w:t xml:space="preserve">Delete Unlinked Persons </w:t>
      </w:r>
      <w:r w:rsidRPr="007B4CC5">
        <w:rPr>
          <w:rFonts w:asciiTheme="minorHAnsi" w:hAnsiTheme="minorHAnsi" w:cstheme="minorHAnsi"/>
          <w:sz w:val="22"/>
          <w:szCs w:val="22"/>
        </w:rPr>
        <w:t xml:space="preserve">page. All unlinked persons recorded in SIMS are displayed. </w:t>
      </w:r>
    </w:p>
    <w:p w14:paraId="18ABD8E4" w14:textId="77777777" w:rsidR="000D3E0E" w:rsidRPr="007B4CC5" w:rsidRDefault="000D3E0E" w:rsidP="00423895">
      <w:pPr>
        <w:pStyle w:val="ImportantNote"/>
        <w:spacing w:before="160" w:after="160"/>
        <w:rPr>
          <w:rStyle w:val="ImportantNoteHeade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bCs/>
          <w:sz w:val="22"/>
          <w:szCs w:val="22"/>
        </w:rPr>
        <w:t>To assist schools in being GDPR compliant, you are strongly advised to delete all unlinked persons identified by this routine.</w:t>
      </w:r>
      <w:r w:rsidRPr="007B4CC5">
        <w:rPr>
          <w:rStyle w:val="ImportantNoteHeader"/>
          <w:rFonts w:asciiTheme="minorHAnsi" w:hAnsiTheme="minorHAnsi" w:cstheme="minorHAnsi"/>
          <w:color w:val="000000" w:themeColor="text1"/>
          <w:sz w:val="22"/>
          <w:szCs w:val="22"/>
        </w:rPr>
        <w:t xml:space="preserve"> </w:t>
      </w:r>
    </w:p>
    <w:p w14:paraId="13AC69DD"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CBA06B8" wp14:editId="27A081A9">
            <wp:extent cx="4096021" cy="2306326"/>
            <wp:effectExtent l="19050" t="19050" r="19050" b="17780"/>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8492" cy="2307717"/>
                    </a:xfrm>
                    <a:prstGeom prst="rect">
                      <a:avLst/>
                    </a:prstGeom>
                    <a:ln w="3175">
                      <a:solidFill>
                        <a:sysClr val="windowText" lastClr="000000"/>
                      </a:solidFill>
                    </a:ln>
                  </pic:spPr>
                </pic:pic>
              </a:graphicData>
            </a:graphic>
          </wp:inline>
        </w:drawing>
      </w:r>
    </w:p>
    <w:p w14:paraId="5865FE41"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Select the check box at the top of the left-hand column to highlight all the unlinked persons records. </w:t>
      </w:r>
    </w:p>
    <w:p w14:paraId="5BD7DB94" w14:textId="77777777" w:rsidR="000D3E0E" w:rsidRPr="007B4CC5" w:rsidRDefault="000D3E0E" w:rsidP="003D684C">
      <w:pPr>
        <w:pStyle w:val="BodyText"/>
        <w:spacing w:before="160" w:after="160"/>
        <w:ind w:left="1417"/>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539AE871" wp14:editId="78D40BCB">
            <wp:extent cx="2180212" cy="886866"/>
            <wp:effectExtent l="19050" t="19050" r="10795" b="2794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7445" cy="889808"/>
                    </a:xfrm>
                    <a:prstGeom prst="rect">
                      <a:avLst/>
                    </a:prstGeom>
                    <a:ln w="3175">
                      <a:solidFill>
                        <a:sysClr val="windowText" lastClr="000000"/>
                      </a:solidFill>
                    </a:ln>
                  </pic:spPr>
                </pic:pic>
              </a:graphicData>
            </a:graphic>
          </wp:inline>
        </w:drawing>
      </w:r>
    </w:p>
    <w:p w14:paraId="030FA00D" w14:textId="77777777" w:rsidR="000D3E0E" w:rsidRPr="007B4CC5"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Click </w:t>
      </w:r>
      <w:r w:rsidRPr="007B4CC5">
        <w:rPr>
          <w:rFonts w:asciiTheme="minorHAnsi" w:hAnsiTheme="minorHAnsi" w:cstheme="minorHAnsi"/>
          <w:b/>
          <w:sz w:val="22"/>
          <w:szCs w:val="22"/>
        </w:rPr>
        <w:t>Delete</w:t>
      </w:r>
      <w:r w:rsidRPr="007B4CC5">
        <w:rPr>
          <w:rFonts w:asciiTheme="minorHAnsi" w:hAnsiTheme="minorHAnsi" w:cstheme="minorHAnsi"/>
          <w:sz w:val="22"/>
          <w:szCs w:val="22"/>
        </w:rPr>
        <w:t xml:space="preserve">. </w:t>
      </w:r>
    </w:p>
    <w:p w14:paraId="1874D52C" w14:textId="5264DAF3" w:rsidR="000D3E0E" w:rsidRPr="005F41BC" w:rsidRDefault="000D3E0E" w:rsidP="0054319D">
      <w:pPr>
        <w:pStyle w:val="BodyText"/>
        <w:numPr>
          <w:ilvl w:val="0"/>
          <w:numId w:val="25"/>
        </w:numPr>
        <w:spacing w:before="120" w:after="120"/>
        <w:ind w:left="1324"/>
        <w:rPr>
          <w:rFonts w:asciiTheme="minorHAnsi" w:hAnsiTheme="minorHAnsi" w:cstheme="minorHAnsi"/>
          <w:sz w:val="22"/>
          <w:szCs w:val="22"/>
        </w:rPr>
      </w:pPr>
      <w:r w:rsidRPr="007B4CC5">
        <w:rPr>
          <w:rFonts w:asciiTheme="minorHAnsi" w:hAnsiTheme="minorHAnsi" w:cstheme="minorHAnsi"/>
          <w:sz w:val="22"/>
          <w:szCs w:val="22"/>
        </w:rPr>
        <w:t xml:space="preserve">Confirm the deletion by clicking </w:t>
      </w:r>
      <w:r w:rsidRPr="007B4CC5">
        <w:rPr>
          <w:rFonts w:asciiTheme="minorHAnsi" w:hAnsiTheme="minorHAnsi" w:cstheme="minorHAnsi"/>
          <w:b/>
          <w:bCs/>
          <w:sz w:val="22"/>
          <w:szCs w:val="22"/>
        </w:rPr>
        <w:t>Yes</w:t>
      </w:r>
      <w:r w:rsidRPr="007B4CC5">
        <w:rPr>
          <w:rFonts w:asciiTheme="minorHAnsi" w:hAnsiTheme="minorHAnsi" w:cstheme="minorHAnsi"/>
          <w:sz w:val="22"/>
          <w:szCs w:val="22"/>
        </w:rPr>
        <w:t>. This process may take several minutes to complete.</w:t>
      </w:r>
    </w:p>
    <w:p w14:paraId="5522BD05" w14:textId="77777777" w:rsidR="000D3E0E" w:rsidRPr="007B4CC5" w:rsidRDefault="000D3E0E" w:rsidP="005F41BC">
      <w:pPr>
        <w:spacing w:before="80" w:after="80"/>
        <w:ind w:left="1417" w:right="459"/>
        <w:rPr>
          <w:rFonts w:cstheme="minorHAnsi"/>
        </w:rPr>
      </w:pPr>
      <w:r w:rsidRPr="007B4CC5">
        <w:rPr>
          <w:rFonts w:cstheme="minorHAnsi"/>
          <w:noProof/>
          <w:lang w:eastAsia="en-GB"/>
        </w:rPr>
        <w:drawing>
          <wp:inline distT="0" distB="0" distL="0" distR="0" wp14:anchorId="79D5554A" wp14:editId="0836037A">
            <wp:extent cx="2363821" cy="1053822"/>
            <wp:effectExtent l="0" t="0" r="0" b="0"/>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2532" cy="1057705"/>
                    </a:xfrm>
                    <a:prstGeom prst="rect">
                      <a:avLst/>
                    </a:prstGeom>
                  </pic:spPr>
                </pic:pic>
              </a:graphicData>
            </a:graphic>
          </wp:inline>
        </w:drawing>
      </w:r>
    </w:p>
    <w:p w14:paraId="30BA3FF6" w14:textId="77777777" w:rsidR="000D3E0E" w:rsidRPr="007B4CC5" w:rsidRDefault="000D3E0E" w:rsidP="000D3E0E">
      <w:pPr>
        <w:rPr>
          <w:rFonts w:cstheme="minorHAnsi"/>
        </w:rPr>
      </w:pPr>
    </w:p>
    <w:p w14:paraId="74347D5B" w14:textId="2D77ED11" w:rsidR="000D3E0E" w:rsidRPr="005F41BC" w:rsidRDefault="009635A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 xml:space="preserve">NOTE: </w:t>
      </w:r>
      <w:r w:rsidRPr="005F41BC">
        <w:rPr>
          <w:rFonts w:asciiTheme="minorHAnsi" w:hAnsiTheme="minorHAnsi" w:cstheme="minorHAnsi"/>
          <w:sz w:val="22"/>
          <w:szCs w:val="22"/>
        </w:rPr>
        <w:t>This</w:t>
      </w:r>
      <w:r w:rsidR="000D3E0E" w:rsidRPr="005F41BC">
        <w:rPr>
          <w:rFonts w:asciiTheme="minorHAnsi" w:hAnsiTheme="minorHAnsi" w:cstheme="minorHAnsi"/>
          <w:sz w:val="22"/>
          <w:szCs w:val="22"/>
        </w:rPr>
        <w:t xml:space="preserve"> routine </w:t>
      </w:r>
      <w:r w:rsidR="005F41BC">
        <w:rPr>
          <w:rFonts w:asciiTheme="minorHAnsi" w:hAnsiTheme="minorHAnsi" w:cstheme="minorHAnsi"/>
          <w:sz w:val="22"/>
          <w:szCs w:val="22"/>
        </w:rPr>
        <w:t>should be</w:t>
      </w:r>
      <w:r w:rsidR="000D3E0E" w:rsidRPr="005F41BC">
        <w:rPr>
          <w:rFonts w:asciiTheme="minorHAnsi" w:hAnsiTheme="minorHAnsi" w:cstheme="minorHAnsi"/>
          <w:sz w:val="22"/>
          <w:szCs w:val="22"/>
        </w:rPr>
        <w:t xml:space="preserve"> run once a term.</w:t>
      </w:r>
    </w:p>
    <w:p w14:paraId="036AEF54" w14:textId="3C2E07D0" w:rsidR="003C2F94" w:rsidRDefault="007E7950" w:rsidP="003C2F94">
      <w:pPr>
        <w:rPr>
          <w:rFonts w:cstheme="minorHAnsi"/>
          <w:b/>
          <w:sz w:val="24"/>
          <w:szCs w:val="24"/>
        </w:rPr>
      </w:pPr>
      <w:r>
        <w:rPr>
          <w:rFonts w:cstheme="minorHAnsi"/>
          <w:b/>
          <w:sz w:val="24"/>
          <w:szCs w:val="24"/>
        </w:rPr>
        <w:lastRenderedPageBreak/>
        <w:t>Deleting Imported/Exported CTFs</w:t>
      </w:r>
    </w:p>
    <w:p w14:paraId="4CEE7A72" w14:textId="2324976A" w:rsidR="00E8546F" w:rsidRPr="00E8546F" w:rsidRDefault="00E8546F" w:rsidP="003C2F94">
      <w:pPr>
        <w:rPr>
          <w:rFonts w:cstheme="minorHAnsi"/>
        </w:rPr>
      </w:pPr>
      <w:r w:rsidRPr="00E8546F">
        <w:rPr>
          <w:rFonts w:cstheme="minorHAnsi"/>
        </w:rPr>
        <w:t>Introduction:</w:t>
      </w:r>
    </w:p>
    <w:p w14:paraId="386C0983" w14:textId="77777777" w:rsidR="003C2F94" w:rsidRPr="007B4CC5" w:rsidRDefault="003C2F94" w:rsidP="003C2F94">
      <w:pPr>
        <w:rPr>
          <w:rFonts w:cstheme="minorHAnsi"/>
        </w:rPr>
      </w:pPr>
      <w:r w:rsidRPr="007B4CC5">
        <w:rPr>
          <w:rFonts w:cstheme="minorHAnsi"/>
        </w:rPr>
        <w:t>Common Transfer Files (CTFs) are XML files that are used to electronically import and export data when pupil/students transfer from one school to another. This usually happens at the start of a new academic year but can also occur at any other time throughout the year.</w:t>
      </w:r>
    </w:p>
    <w:p w14:paraId="23B5AF92" w14:textId="727628FC" w:rsidR="003C2F94" w:rsidRPr="007B4CC5" w:rsidRDefault="003C2F94" w:rsidP="003C2F94">
      <w:pPr>
        <w:rPr>
          <w:rFonts w:cstheme="minorHAnsi"/>
        </w:rPr>
      </w:pPr>
      <w:r w:rsidRPr="007B4CC5">
        <w:rPr>
          <w:rFonts w:cstheme="minorHAnsi"/>
        </w:rPr>
        <w:t>Each transfer file contains details of the transferring pupil/students (such as contacts, attendance history, assessment data, etc.), as well as details of the transferring and receiving schools. CTF files are also used to export Key Stage Results to LAs and the NA</w:t>
      </w:r>
      <w:r w:rsidR="00E8546F">
        <w:rPr>
          <w:rFonts w:cstheme="minorHAnsi"/>
        </w:rPr>
        <w:t>A</w:t>
      </w:r>
      <w:r w:rsidRPr="007B4CC5">
        <w:rPr>
          <w:rFonts w:cstheme="minorHAnsi"/>
        </w:rPr>
        <w:t>.</w:t>
      </w:r>
    </w:p>
    <w:p w14:paraId="0C1D4ABC" w14:textId="6353ADBE" w:rsidR="003C2F94" w:rsidRPr="007B4CC5" w:rsidRDefault="003C2F94" w:rsidP="003C2F94">
      <w:pPr>
        <w:rPr>
          <w:rFonts w:cstheme="minorHAnsi"/>
        </w:rPr>
      </w:pPr>
      <w:r w:rsidRPr="007B4CC5">
        <w:rPr>
          <w:rFonts w:cstheme="minorHAnsi"/>
        </w:rPr>
        <w:t>Once generated, the CTF file is sent to the receiving school by using the D</w:t>
      </w:r>
      <w:r w:rsidR="00E8546F">
        <w:rPr>
          <w:rFonts w:cstheme="minorHAnsi"/>
        </w:rPr>
        <w:t>fE</w:t>
      </w:r>
      <w:r w:rsidRPr="007B4CC5">
        <w:rPr>
          <w:rFonts w:cstheme="minorHAnsi"/>
        </w:rPr>
        <w:t xml:space="preserve"> secure web site (s2s) or the local secure file transfer mechanisms. The receiving school or LA can then import the data into their SIMS/One system. The CTF import routine enables pupil/students to be placed either directly on-roll or into a pre-admission group.</w:t>
      </w:r>
    </w:p>
    <w:p w14:paraId="5AC8C7D7" w14:textId="77777777" w:rsidR="003C2F94" w:rsidRPr="007B4CC5" w:rsidRDefault="003C2F94"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1559"/>
        <w:rPr>
          <w:rFonts w:asciiTheme="minorHAnsi" w:hAnsiTheme="minorHAnsi" w:cstheme="minorHAnsi"/>
          <w:sz w:val="22"/>
          <w:szCs w:val="22"/>
        </w:rPr>
      </w:pPr>
      <w:r w:rsidRPr="007B4CC5">
        <w:rPr>
          <w:rFonts w:asciiTheme="minorHAnsi" w:hAnsiTheme="minorHAnsi" w:cstheme="minorHAnsi"/>
          <w:sz w:val="22"/>
          <w:szCs w:val="22"/>
        </w:rPr>
        <w:t>NOTE: Due to the sensitive nature of some of the data stored in SIMS, careful consideration should be given when specifying the location of any folder into which you save sensitive data, e.g. census returns, imported and exported CTFs, etc. You should be mindful of your school's responsibilities with respect to information security. Consider which users have access to the chosen folder, especially if the folder is shared on a Server. The DfE recommends ISO27001 as the standard for information security, a copy of which can be found at http://www.itgovernance.co.uk/bs7799.aspx. If you are in any doubt, you should consult with your IT Security Officer before proceeding. Please ensure that you use either CTF or ATF files to import pupil/students into SIMS. Using both methods can produce duplicate entries.</w:t>
      </w:r>
    </w:p>
    <w:p w14:paraId="63A77020" w14:textId="77777777" w:rsidR="003C2F94" w:rsidRPr="007B4CC5" w:rsidRDefault="003C2F94" w:rsidP="003C2F94">
      <w:pPr>
        <w:rPr>
          <w:rFonts w:cstheme="minorHAnsi"/>
        </w:rPr>
      </w:pPr>
      <w:r w:rsidRPr="007B4CC5">
        <w:rPr>
          <w:rFonts w:cstheme="minorHAnsi"/>
        </w:rPr>
        <w:t>We recommend that the CTFs both imported and exported are kept within a secure location on the network until they are imported or exported at which point they should be deleted from the system.</w:t>
      </w:r>
    </w:p>
    <w:p w14:paraId="2985607B" w14:textId="77777777" w:rsidR="003C2F94" w:rsidRPr="007B4CC5" w:rsidRDefault="003C2F94" w:rsidP="003C2F94">
      <w:pPr>
        <w:rPr>
          <w:rFonts w:cstheme="minorHAnsi"/>
        </w:rPr>
      </w:pPr>
      <w:r w:rsidRPr="007B4CC5">
        <w:rPr>
          <w:rFonts w:cstheme="minorHAnsi"/>
        </w:rPr>
        <w:t>If a CTF is required to be imported again this can be re downloaded from the Secure Website.</w:t>
      </w:r>
    </w:p>
    <w:p w14:paraId="7CD314E3" w14:textId="77777777" w:rsidR="003C2F94" w:rsidRPr="007B4CC5" w:rsidRDefault="003C2F94" w:rsidP="003C2F94">
      <w:pPr>
        <w:rPr>
          <w:rFonts w:cstheme="minorHAnsi"/>
        </w:rPr>
      </w:pPr>
      <w:r w:rsidRPr="007B4CC5">
        <w:rPr>
          <w:rFonts w:cstheme="minorHAnsi"/>
        </w:rPr>
        <w:t>If a CTF is required to be sent again it can be recreated within SIMS.</w:t>
      </w:r>
    </w:p>
    <w:p w14:paraId="48D5503C" w14:textId="77777777" w:rsidR="003C2F94" w:rsidRPr="007B4CC5" w:rsidRDefault="003C2F94" w:rsidP="003C2F94">
      <w:pPr>
        <w:rPr>
          <w:rFonts w:cstheme="minorHAnsi"/>
        </w:rPr>
      </w:pPr>
      <w:r w:rsidRPr="007B4CC5">
        <w:rPr>
          <w:rFonts w:cstheme="minorHAnsi"/>
        </w:rPr>
        <w:t>We would recommend the following checks:</w:t>
      </w:r>
    </w:p>
    <w:p w14:paraId="3A73ECBB" w14:textId="77777777" w:rsidR="003C2F94" w:rsidRPr="007B4CC5" w:rsidRDefault="003C2F94" w:rsidP="003C2F94">
      <w:pPr>
        <w:rPr>
          <w:rFonts w:cstheme="minorHAnsi"/>
        </w:rPr>
      </w:pPr>
    </w:p>
    <w:p w14:paraId="0C4DA11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Check the path of the CTF import and export within SIMS is a secure location. This can be achieved by following the route: </w:t>
      </w:r>
      <w:r w:rsidRPr="007B4CC5">
        <w:rPr>
          <w:rFonts w:eastAsia="Times" w:cstheme="minorHAnsi"/>
          <w:b/>
        </w:rPr>
        <w:t>Tools | Setup | CTF</w:t>
      </w:r>
      <w:r w:rsidRPr="007B4CC5">
        <w:rPr>
          <w:rFonts w:eastAsia="Times" w:cstheme="minorHAnsi"/>
          <w:bCs/>
        </w:rPr>
        <w:t>.</w:t>
      </w:r>
      <w:r w:rsidRPr="007B4CC5">
        <w:rPr>
          <w:rFonts w:cstheme="minorHAnsi"/>
        </w:rPr>
        <w:t xml:space="preserve"> Both the paths should be checked to ensure they are secure.</w:t>
      </w:r>
    </w:p>
    <w:p w14:paraId="1929E36C" w14:textId="77777777" w:rsidR="003C2F94" w:rsidRPr="007B4CC5" w:rsidRDefault="003C2F94" w:rsidP="003C2F94">
      <w:pPr>
        <w:pStyle w:val="ListParagraph"/>
        <w:rPr>
          <w:rFonts w:cstheme="minorHAnsi"/>
        </w:rPr>
      </w:pPr>
      <w:r w:rsidRPr="007B4CC5">
        <w:rPr>
          <w:rFonts w:cstheme="minorHAnsi"/>
          <w:noProof/>
        </w:rPr>
        <w:drawing>
          <wp:inline distT="0" distB="0" distL="0" distR="0" wp14:anchorId="76557AC8" wp14:editId="48545366">
            <wp:extent cx="5731510" cy="6604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60400"/>
                    </a:xfrm>
                    <a:prstGeom prst="rect">
                      <a:avLst/>
                    </a:prstGeom>
                  </pic:spPr>
                </pic:pic>
              </a:graphicData>
            </a:graphic>
          </wp:inline>
        </w:drawing>
      </w:r>
    </w:p>
    <w:p w14:paraId="77066792"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Any CTFs that have been downloaded and appear in the download library are deleted once imported.</w:t>
      </w:r>
    </w:p>
    <w:p w14:paraId="4BC034DD"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imported delete it</w:t>
      </w:r>
    </w:p>
    <w:p w14:paraId="27B8E09F"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Once a CTF has been exported and uploaded to the Secure website it should be deleted.</w:t>
      </w:r>
    </w:p>
    <w:p w14:paraId="7A8E0189" w14:textId="77777777" w:rsidR="003C2F94" w:rsidRPr="007B4CC5" w:rsidRDefault="003C2F94" w:rsidP="0054319D">
      <w:pPr>
        <w:pStyle w:val="ListParagraph"/>
        <w:numPr>
          <w:ilvl w:val="0"/>
          <w:numId w:val="26"/>
        </w:numPr>
        <w:spacing w:before="120" w:after="120"/>
        <w:ind w:left="1324" w:right="459"/>
        <w:rPr>
          <w:rFonts w:cstheme="minorHAnsi"/>
        </w:rPr>
      </w:pPr>
      <w:r w:rsidRPr="007B4CC5">
        <w:rPr>
          <w:rFonts w:cstheme="minorHAnsi"/>
        </w:rPr>
        <w:t xml:space="preserve">We would also recommend that contacts are not exported or imported via a CTF. To make this the default setting in SIMS please go to </w:t>
      </w:r>
      <w:r w:rsidRPr="007B4CC5">
        <w:rPr>
          <w:rFonts w:eastAsia="Times" w:cstheme="minorHAnsi"/>
          <w:b/>
        </w:rPr>
        <w:t>Tools | Setup | CTF</w:t>
      </w:r>
      <w:r w:rsidRPr="007B4CC5">
        <w:rPr>
          <w:rFonts w:cstheme="minorHAnsi"/>
        </w:rPr>
        <w:t xml:space="preserve"> </w:t>
      </w:r>
      <w:r w:rsidRPr="007B4CC5">
        <w:rPr>
          <w:rFonts w:cstheme="minorHAnsi"/>
        </w:rPr>
        <w:lastRenderedPageBreak/>
        <w:t xml:space="preserve">and remove the ticks in </w:t>
      </w:r>
      <w:r w:rsidRPr="007B4CC5">
        <w:rPr>
          <w:rFonts w:cstheme="minorHAnsi"/>
          <w:b/>
          <w:bCs/>
        </w:rPr>
        <w:t>Student</w:t>
      </w:r>
      <w:r w:rsidRPr="007B4CC5">
        <w:rPr>
          <w:rFonts w:cstheme="minorHAnsi"/>
        </w:rPr>
        <w:t xml:space="preserve"> </w:t>
      </w:r>
      <w:r w:rsidRPr="007B4CC5">
        <w:rPr>
          <w:rFonts w:cstheme="minorHAnsi"/>
          <w:b/>
          <w:bCs/>
        </w:rPr>
        <w:t>Contacts</w:t>
      </w:r>
      <w:r w:rsidRPr="007B4CC5">
        <w:rPr>
          <w:rFonts w:cstheme="minorHAnsi"/>
        </w:rPr>
        <w:t xml:space="preserve"> in both the Import panel and Export panel as can be seen from the screen below:</w:t>
      </w:r>
    </w:p>
    <w:p w14:paraId="34DDD371" w14:textId="77777777" w:rsidR="003C2F94" w:rsidRPr="007B4CC5" w:rsidRDefault="003C2F94" w:rsidP="003C2F94">
      <w:pPr>
        <w:pStyle w:val="ListParagraph"/>
        <w:rPr>
          <w:rFonts w:cstheme="minorHAnsi"/>
        </w:rPr>
      </w:pPr>
    </w:p>
    <w:p w14:paraId="3D055477" w14:textId="77777777" w:rsidR="003C2F94" w:rsidRPr="007B4CC5" w:rsidRDefault="003C2F94" w:rsidP="0054319D">
      <w:pPr>
        <w:pStyle w:val="ListParagraph"/>
        <w:spacing w:before="160"/>
        <w:ind w:left="1417" w:right="459"/>
        <w:rPr>
          <w:rFonts w:cstheme="minorHAnsi"/>
        </w:rPr>
      </w:pPr>
      <w:r w:rsidRPr="007B4CC5">
        <w:rPr>
          <w:rFonts w:cstheme="minorHAnsi"/>
          <w:noProof/>
          <w:lang w:eastAsia="en-GB"/>
        </w:rPr>
        <w:drawing>
          <wp:inline distT="0" distB="0" distL="0" distR="0" wp14:anchorId="66105CEC" wp14:editId="1CC9C704">
            <wp:extent cx="4474586" cy="1383126"/>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1128" cy="1388239"/>
                    </a:xfrm>
                    <a:prstGeom prst="rect">
                      <a:avLst/>
                    </a:prstGeom>
                  </pic:spPr>
                </pic:pic>
              </a:graphicData>
            </a:graphic>
          </wp:inline>
        </w:drawing>
      </w:r>
    </w:p>
    <w:p w14:paraId="10863ED6" w14:textId="13C87D0C" w:rsidR="003C2F94" w:rsidRPr="0054319D" w:rsidRDefault="007B0CBC"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Pr>
          <w:rFonts w:asciiTheme="minorHAnsi" w:hAnsiTheme="minorHAnsi" w:cstheme="minorHAnsi"/>
          <w:sz w:val="22"/>
          <w:szCs w:val="22"/>
        </w:rPr>
        <w:t>NOTE:</w:t>
      </w:r>
      <w:r w:rsidR="003C2F94" w:rsidRPr="0054319D">
        <w:rPr>
          <w:rFonts w:asciiTheme="minorHAnsi" w:hAnsiTheme="minorHAnsi" w:cstheme="minorHAnsi"/>
          <w:sz w:val="22"/>
          <w:szCs w:val="22"/>
        </w:rPr>
        <w:t xml:space="preserve"> This process should be followed on import and export of CTFs.</w:t>
      </w:r>
    </w:p>
    <w:p w14:paraId="092556E9" w14:textId="77777777" w:rsidR="003C2F94" w:rsidRPr="007B4CC5" w:rsidRDefault="003C2F94" w:rsidP="003C2F94">
      <w:pPr>
        <w:rPr>
          <w:rFonts w:cstheme="minorHAnsi"/>
        </w:rPr>
      </w:pPr>
    </w:p>
    <w:p w14:paraId="7883E0D6" w14:textId="77777777" w:rsidR="003C2F94" w:rsidRPr="007B4CC5" w:rsidRDefault="003C2F94" w:rsidP="003C2F94">
      <w:pPr>
        <w:rPr>
          <w:rFonts w:cstheme="minorHAnsi"/>
        </w:rPr>
      </w:pPr>
    </w:p>
    <w:p w14:paraId="0CE623C1" w14:textId="1701CBD8" w:rsidR="009C5303" w:rsidRPr="007B4CC5" w:rsidRDefault="009C5303">
      <w:pPr>
        <w:rPr>
          <w:rFonts w:cstheme="minorHAnsi"/>
        </w:rPr>
      </w:pPr>
    </w:p>
    <w:p w14:paraId="3AF5E76C" w14:textId="77777777" w:rsidR="009C5303" w:rsidRPr="007B4CC5" w:rsidRDefault="009C5303">
      <w:pPr>
        <w:rPr>
          <w:rFonts w:cstheme="minorHAnsi"/>
        </w:rPr>
      </w:pPr>
      <w:r w:rsidRPr="007B4CC5">
        <w:rPr>
          <w:rFonts w:cstheme="minorHAnsi"/>
        </w:rPr>
        <w:br w:type="page"/>
      </w:r>
    </w:p>
    <w:p w14:paraId="5CFF7DA4" w14:textId="5F498954" w:rsidR="001507FD" w:rsidRPr="002B2CEC" w:rsidRDefault="001507FD" w:rsidP="001507FD">
      <w:pPr>
        <w:rPr>
          <w:rFonts w:cstheme="minorHAnsi"/>
          <w:b/>
          <w:bCs/>
          <w:sz w:val="24"/>
          <w:szCs w:val="24"/>
        </w:rPr>
      </w:pPr>
      <w:r w:rsidRPr="002B2CEC">
        <w:rPr>
          <w:rFonts w:cstheme="minorHAnsi"/>
          <w:b/>
          <w:bCs/>
          <w:sz w:val="24"/>
          <w:szCs w:val="24"/>
        </w:rPr>
        <w:lastRenderedPageBreak/>
        <w:t xml:space="preserve">Removing </w:t>
      </w:r>
      <w:r w:rsidR="00811687">
        <w:rPr>
          <w:rFonts w:cstheme="minorHAnsi"/>
          <w:b/>
          <w:bCs/>
          <w:sz w:val="24"/>
          <w:szCs w:val="24"/>
        </w:rPr>
        <w:t>A</w:t>
      </w:r>
      <w:r w:rsidRPr="002B2CEC">
        <w:rPr>
          <w:rFonts w:cstheme="minorHAnsi"/>
          <w:b/>
          <w:bCs/>
          <w:sz w:val="24"/>
          <w:szCs w:val="24"/>
        </w:rPr>
        <w:t xml:space="preserve">ccess to </w:t>
      </w:r>
      <w:r w:rsidR="00093370" w:rsidRPr="002B2CEC">
        <w:rPr>
          <w:rFonts w:cstheme="minorHAnsi"/>
          <w:b/>
          <w:bCs/>
          <w:sz w:val="24"/>
          <w:szCs w:val="24"/>
        </w:rPr>
        <w:t>SIMS</w:t>
      </w:r>
      <w:r w:rsidRPr="002B2CEC">
        <w:rPr>
          <w:rFonts w:cstheme="minorHAnsi"/>
          <w:b/>
          <w:bCs/>
          <w:sz w:val="24"/>
          <w:szCs w:val="24"/>
        </w:rPr>
        <w:t xml:space="preserve"> and FMS for </w:t>
      </w:r>
      <w:r w:rsidR="00811687">
        <w:rPr>
          <w:rFonts w:cstheme="minorHAnsi"/>
          <w:b/>
          <w:bCs/>
          <w:sz w:val="24"/>
          <w:szCs w:val="24"/>
        </w:rPr>
        <w:t>S</w:t>
      </w:r>
      <w:r w:rsidRPr="002B2CEC">
        <w:rPr>
          <w:rFonts w:cstheme="minorHAnsi"/>
          <w:b/>
          <w:bCs/>
          <w:sz w:val="24"/>
          <w:szCs w:val="24"/>
        </w:rPr>
        <w:t>taff Leavers</w:t>
      </w:r>
    </w:p>
    <w:p w14:paraId="5083F6C9" w14:textId="3F98A733" w:rsidR="001507FD" w:rsidRPr="007B4CC5" w:rsidRDefault="001507FD" w:rsidP="001507FD">
      <w:pPr>
        <w:rPr>
          <w:rFonts w:cstheme="minorHAnsi"/>
        </w:rPr>
      </w:pPr>
      <w:r w:rsidRPr="007B4CC5">
        <w:rPr>
          <w:rFonts w:cstheme="minorHAnsi"/>
        </w:rPr>
        <w:t>Introduction</w:t>
      </w:r>
    </w:p>
    <w:p w14:paraId="719F60AC" w14:textId="51A5DAA1" w:rsidR="001507FD" w:rsidRPr="007B4CC5" w:rsidRDefault="001507FD" w:rsidP="001507FD">
      <w:pPr>
        <w:rPr>
          <w:rFonts w:cstheme="minorHAnsi"/>
        </w:rPr>
      </w:pPr>
      <w:r w:rsidRPr="007B4CC5">
        <w:rPr>
          <w:rFonts w:cstheme="minorHAnsi"/>
        </w:rPr>
        <w:t xml:space="preserve">When a member of staff leaves the school the access to </w:t>
      </w:r>
      <w:r w:rsidR="00FC4074">
        <w:rPr>
          <w:rFonts w:cstheme="minorHAnsi"/>
        </w:rPr>
        <w:t>SIMS</w:t>
      </w:r>
      <w:r w:rsidRPr="007B4CC5">
        <w:rPr>
          <w:rFonts w:cstheme="minorHAnsi"/>
        </w:rPr>
        <w:t xml:space="preserve"> and FMS, if applicable, should be removed.</w:t>
      </w:r>
    </w:p>
    <w:p w14:paraId="0A4C96A8" w14:textId="77777777" w:rsidR="001507FD" w:rsidRPr="007B4CC5" w:rsidRDefault="001507FD" w:rsidP="001507FD">
      <w:pPr>
        <w:rPr>
          <w:rFonts w:cstheme="minorHAnsi"/>
        </w:rPr>
      </w:pPr>
      <w:r w:rsidRPr="007B4CC5">
        <w:rPr>
          <w:rFonts w:cstheme="minorHAnsi"/>
        </w:rPr>
        <w:t>The school should check all active users are indeed current members of staff on a regular basis</w:t>
      </w:r>
    </w:p>
    <w:p w14:paraId="373C5B5C" w14:textId="162A1505" w:rsidR="001507FD" w:rsidRPr="002B2CEC" w:rsidRDefault="000F5C2A" w:rsidP="001507FD">
      <w:pPr>
        <w:rPr>
          <w:rFonts w:cstheme="minorHAnsi"/>
          <w:b/>
          <w:bCs/>
          <w:sz w:val="24"/>
          <w:szCs w:val="24"/>
        </w:rPr>
      </w:pPr>
      <w:r w:rsidRPr="002B2CEC">
        <w:rPr>
          <w:rFonts w:cstheme="minorHAnsi"/>
          <w:b/>
          <w:bCs/>
          <w:sz w:val="24"/>
          <w:szCs w:val="24"/>
        </w:rPr>
        <w:t>SIMS</w:t>
      </w:r>
    </w:p>
    <w:p w14:paraId="2189B855" w14:textId="77777777" w:rsidR="001507FD" w:rsidRPr="007B4CC5" w:rsidRDefault="001507FD" w:rsidP="001507FD">
      <w:pPr>
        <w:rPr>
          <w:rFonts w:cstheme="minorHAnsi"/>
        </w:rPr>
      </w:pPr>
      <w:r w:rsidRPr="007B4CC5">
        <w:rPr>
          <w:rFonts w:cstheme="minorHAnsi"/>
        </w:rPr>
        <w:t xml:space="preserve">Follow route: </w:t>
      </w:r>
      <w:r w:rsidRPr="007B4CC5">
        <w:rPr>
          <w:rFonts w:cstheme="minorHAnsi"/>
          <w:b/>
          <w:bCs/>
        </w:rPr>
        <w:t>Focus | System Manager | Manage Users</w:t>
      </w:r>
      <w:r w:rsidRPr="007B4CC5">
        <w:rPr>
          <w:rFonts w:cstheme="minorHAnsi"/>
        </w:rPr>
        <w:t>.</w:t>
      </w:r>
    </w:p>
    <w:p w14:paraId="3B715B89"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The following screen will appear and you should ensure that </w:t>
      </w:r>
      <w:r w:rsidRPr="007B4CC5">
        <w:rPr>
          <w:rFonts w:cstheme="minorHAnsi"/>
          <w:b/>
          <w:bCs/>
        </w:rPr>
        <w:t>Yes</w:t>
      </w:r>
      <w:r w:rsidRPr="007B4CC5">
        <w:rPr>
          <w:rFonts w:cstheme="minorHAnsi"/>
        </w:rPr>
        <w:t xml:space="preserve"> is selected in the </w:t>
      </w:r>
      <w:r w:rsidRPr="007B4CC5">
        <w:rPr>
          <w:rFonts w:cstheme="minorHAnsi"/>
          <w:b/>
          <w:bCs/>
        </w:rPr>
        <w:t>Active</w:t>
      </w:r>
      <w:r w:rsidRPr="007B4CC5">
        <w:rPr>
          <w:rFonts w:cstheme="minorHAnsi"/>
        </w:rPr>
        <w:t xml:space="preserve"> box</w:t>
      </w:r>
    </w:p>
    <w:p w14:paraId="06D17BA0" w14:textId="77777777" w:rsidR="001507FD" w:rsidRPr="007B4CC5" w:rsidRDefault="001507FD" w:rsidP="001507FD">
      <w:pPr>
        <w:pStyle w:val="ListParagraph"/>
        <w:rPr>
          <w:rFonts w:cstheme="minorHAnsi"/>
        </w:rPr>
      </w:pPr>
    </w:p>
    <w:p w14:paraId="2D806F56"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49687FD8" wp14:editId="48FD5ED4">
            <wp:extent cx="5731510" cy="204197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374"/>
                    <a:stretch/>
                  </pic:blipFill>
                  <pic:spPr bwMode="auto">
                    <a:xfrm>
                      <a:off x="0" y="0"/>
                      <a:ext cx="5731510" cy="2041973"/>
                    </a:xfrm>
                    <a:prstGeom prst="rect">
                      <a:avLst/>
                    </a:prstGeom>
                    <a:ln>
                      <a:noFill/>
                    </a:ln>
                    <a:extLst>
                      <a:ext uri="{53640926-AAD7-44D8-BBD7-CCE9431645EC}">
                        <a14:shadowObscured xmlns:a14="http://schemas.microsoft.com/office/drawing/2010/main"/>
                      </a:ext>
                    </a:extLst>
                  </pic:spPr>
                </pic:pic>
              </a:graphicData>
            </a:graphic>
          </wp:inline>
        </w:drawing>
      </w:r>
    </w:p>
    <w:p w14:paraId="333BF149" w14:textId="77777777" w:rsidR="001507FD" w:rsidRPr="007B4CC5" w:rsidRDefault="001507FD" w:rsidP="001507FD">
      <w:pPr>
        <w:pStyle w:val="ListParagraph"/>
        <w:rPr>
          <w:rFonts w:cstheme="minorHAnsi"/>
        </w:rPr>
      </w:pPr>
    </w:p>
    <w:p w14:paraId="1DA45C75" w14:textId="7B42480D"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 xml:space="preserve">Click on </w:t>
      </w:r>
      <w:r w:rsidRPr="007B4CC5">
        <w:rPr>
          <w:rFonts w:cstheme="minorHAnsi"/>
          <w:b/>
          <w:bCs/>
        </w:rPr>
        <w:t>Search</w:t>
      </w:r>
      <w:r w:rsidRPr="007B4CC5">
        <w:rPr>
          <w:rFonts w:cstheme="minorHAnsi"/>
        </w:rPr>
        <w:t xml:space="preserve"> to show all active users who currently have access to S</w:t>
      </w:r>
      <w:r w:rsidR="00FC4074">
        <w:rPr>
          <w:rFonts w:cstheme="minorHAnsi"/>
        </w:rPr>
        <w:t>IMS</w:t>
      </w:r>
      <w:r w:rsidRPr="007B4CC5">
        <w:rPr>
          <w:rFonts w:cstheme="minorHAnsi"/>
        </w:rPr>
        <w:t>.</w:t>
      </w:r>
    </w:p>
    <w:p w14:paraId="457BAD4D" w14:textId="77777777" w:rsidR="001507FD" w:rsidRPr="007B4CC5" w:rsidRDefault="001507FD" w:rsidP="001507FD">
      <w:pPr>
        <w:pStyle w:val="ListParagraph"/>
        <w:rPr>
          <w:rFonts w:cstheme="minorHAnsi"/>
        </w:rPr>
      </w:pPr>
    </w:p>
    <w:p w14:paraId="34B430AD" w14:textId="77777777" w:rsidR="001507FD" w:rsidRPr="007B4CC5" w:rsidRDefault="001507FD" w:rsidP="0054319D">
      <w:pPr>
        <w:pStyle w:val="ListParagraph"/>
        <w:numPr>
          <w:ilvl w:val="0"/>
          <w:numId w:val="27"/>
        </w:numPr>
        <w:spacing w:before="80" w:after="80"/>
        <w:ind w:left="1324" w:right="459"/>
        <w:rPr>
          <w:rFonts w:cstheme="minorHAnsi"/>
        </w:rPr>
      </w:pPr>
      <w:r w:rsidRPr="007B4CC5">
        <w:rPr>
          <w:rFonts w:cstheme="minorHAnsi"/>
        </w:rPr>
        <w:t>Double click on any member of staff’s record that has left.</w:t>
      </w:r>
    </w:p>
    <w:p w14:paraId="7FBC1E2E" w14:textId="77777777" w:rsidR="001507FD" w:rsidRPr="007B4CC5" w:rsidRDefault="001507FD" w:rsidP="001507FD">
      <w:pPr>
        <w:pStyle w:val="ListParagraph"/>
        <w:rPr>
          <w:rFonts w:cstheme="minorHAnsi"/>
        </w:rPr>
      </w:pPr>
    </w:p>
    <w:p w14:paraId="6EDED9E5" w14:textId="77777777" w:rsidR="001507FD" w:rsidRPr="007B4CC5" w:rsidRDefault="001507FD" w:rsidP="001507FD">
      <w:pPr>
        <w:pStyle w:val="ListParagraph"/>
        <w:rPr>
          <w:rFonts w:cstheme="minorHAnsi"/>
        </w:rPr>
      </w:pPr>
    </w:p>
    <w:p w14:paraId="765A2AE3" w14:textId="77777777" w:rsidR="001507FD" w:rsidRPr="007B4CC5" w:rsidRDefault="001507FD" w:rsidP="001507FD">
      <w:pPr>
        <w:pStyle w:val="ListParagraph"/>
        <w:jc w:val="center"/>
        <w:rPr>
          <w:rFonts w:cstheme="minorHAnsi"/>
        </w:rPr>
      </w:pPr>
      <w:r w:rsidRPr="007B4CC5">
        <w:rPr>
          <w:rFonts w:cstheme="minorHAnsi"/>
          <w:noProof/>
          <w:lang w:eastAsia="en-GB"/>
        </w:rPr>
        <w:drawing>
          <wp:inline distT="0" distB="0" distL="0" distR="0" wp14:anchorId="3B2BD14B" wp14:editId="1B0901C4">
            <wp:extent cx="5731510" cy="25215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521585"/>
                    </a:xfrm>
                    <a:prstGeom prst="rect">
                      <a:avLst/>
                    </a:prstGeom>
                  </pic:spPr>
                </pic:pic>
              </a:graphicData>
            </a:graphic>
          </wp:inline>
        </w:drawing>
      </w:r>
    </w:p>
    <w:p w14:paraId="7C2C3AAD" w14:textId="77777777" w:rsidR="001507FD" w:rsidRPr="007B4CC5" w:rsidRDefault="001507FD" w:rsidP="001507FD">
      <w:pPr>
        <w:pStyle w:val="ListParagraph"/>
        <w:rPr>
          <w:rFonts w:cstheme="minorHAnsi"/>
        </w:rPr>
      </w:pPr>
    </w:p>
    <w:p w14:paraId="47D3F48F" w14:textId="77777777" w:rsidR="001507FD" w:rsidRPr="007B4CC5" w:rsidRDefault="001507FD" w:rsidP="001507FD">
      <w:pPr>
        <w:pStyle w:val="ListParagraph"/>
        <w:numPr>
          <w:ilvl w:val="0"/>
          <w:numId w:val="27"/>
        </w:numPr>
        <w:rPr>
          <w:rFonts w:cstheme="minorHAnsi"/>
        </w:rPr>
      </w:pPr>
      <w:r w:rsidRPr="007B4CC5">
        <w:rPr>
          <w:rFonts w:cstheme="minorHAnsi"/>
        </w:rPr>
        <w:t xml:space="preserve">Deselect the </w:t>
      </w:r>
      <w:r w:rsidRPr="007B4CC5">
        <w:rPr>
          <w:rFonts w:cstheme="minorHAnsi"/>
          <w:b/>
          <w:bCs/>
        </w:rPr>
        <w:t>Active</w:t>
      </w:r>
      <w:r w:rsidRPr="007B4CC5">
        <w:rPr>
          <w:rFonts w:cstheme="minorHAnsi"/>
        </w:rPr>
        <w:t xml:space="preserve"> box and </w:t>
      </w:r>
      <w:r w:rsidRPr="007B4CC5">
        <w:rPr>
          <w:rFonts w:cstheme="minorHAnsi"/>
          <w:b/>
          <w:bCs/>
        </w:rPr>
        <w:t>Save</w:t>
      </w:r>
      <w:r w:rsidRPr="007B4CC5">
        <w:rPr>
          <w:rFonts w:cstheme="minorHAnsi"/>
        </w:rPr>
        <w:t xml:space="preserve"> which will remove the ability of the member of staff to log in.</w:t>
      </w:r>
    </w:p>
    <w:p w14:paraId="2959F994" w14:textId="77777777" w:rsidR="001507FD" w:rsidRPr="007B4CC5" w:rsidRDefault="001507FD" w:rsidP="001507FD">
      <w:pPr>
        <w:rPr>
          <w:rFonts w:cstheme="minorHAnsi"/>
        </w:rPr>
      </w:pPr>
    </w:p>
    <w:p w14:paraId="7BC85E41" w14:textId="77777777" w:rsidR="001507FD" w:rsidRPr="002B2CEC" w:rsidRDefault="001507FD" w:rsidP="001507FD">
      <w:pPr>
        <w:rPr>
          <w:rFonts w:cstheme="minorHAnsi"/>
          <w:b/>
          <w:bCs/>
          <w:sz w:val="24"/>
          <w:szCs w:val="24"/>
        </w:rPr>
      </w:pPr>
      <w:r w:rsidRPr="002B2CEC">
        <w:rPr>
          <w:rFonts w:cstheme="minorHAnsi"/>
          <w:b/>
          <w:bCs/>
          <w:sz w:val="24"/>
          <w:szCs w:val="24"/>
        </w:rPr>
        <w:t>FMS</w:t>
      </w:r>
    </w:p>
    <w:p w14:paraId="50D4EC5B" w14:textId="77777777" w:rsidR="001507FD" w:rsidRPr="007B4CC5" w:rsidRDefault="001507FD" w:rsidP="001507FD">
      <w:pPr>
        <w:rPr>
          <w:rFonts w:cstheme="minorHAnsi"/>
        </w:rPr>
      </w:pPr>
      <w:r w:rsidRPr="007B4CC5">
        <w:rPr>
          <w:rFonts w:cstheme="minorHAnsi"/>
        </w:rPr>
        <w:t xml:space="preserve">To remove access to FMS for staff leavers follow route: </w:t>
      </w:r>
      <w:r w:rsidRPr="007B4CC5">
        <w:rPr>
          <w:rFonts w:cstheme="minorHAnsi"/>
          <w:b/>
          <w:bCs/>
        </w:rPr>
        <w:t>Tools | Manage Users</w:t>
      </w:r>
    </w:p>
    <w:p w14:paraId="137C4BEF" w14:textId="77777777" w:rsidR="001507FD" w:rsidRPr="007B4CC5" w:rsidRDefault="001507FD" w:rsidP="001507FD">
      <w:pPr>
        <w:rPr>
          <w:rFonts w:cstheme="minorHAnsi"/>
        </w:rPr>
      </w:pPr>
      <w:r w:rsidRPr="007B4CC5">
        <w:rPr>
          <w:rFonts w:cstheme="minorHAnsi"/>
        </w:rPr>
        <w:t>The following screen will appear</w:t>
      </w:r>
    </w:p>
    <w:p w14:paraId="2279C061" w14:textId="77777777" w:rsidR="001507FD" w:rsidRPr="007B4CC5" w:rsidRDefault="001507FD" w:rsidP="001507FD">
      <w:pPr>
        <w:jc w:val="center"/>
        <w:rPr>
          <w:rFonts w:cstheme="minorHAnsi"/>
        </w:rPr>
      </w:pPr>
      <w:r w:rsidRPr="007B4CC5">
        <w:rPr>
          <w:rFonts w:cstheme="minorHAnsi"/>
          <w:noProof/>
          <w:lang w:eastAsia="en-GB"/>
        </w:rPr>
        <w:drawing>
          <wp:inline distT="0" distB="0" distL="0" distR="0" wp14:anchorId="439575AC" wp14:editId="57D02D89">
            <wp:extent cx="5643475" cy="3014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85" r="849"/>
                    <a:stretch/>
                  </pic:blipFill>
                  <pic:spPr bwMode="auto">
                    <a:xfrm>
                      <a:off x="0" y="0"/>
                      <a:ext cx="5643575" cy="3014345"/>
                    </a:xfrm>
                    <a:prstGeom prst="rect">
                      <a:avLst/>
                    </a:prstGeom>
                    <a:ln>
                      <a:noFill/>
                    </a:ln>
                    <a:extLst>
                      <a:ext uri="{53640926-AAD7-44D8-BBD7-CCE9431645EC}">
                        <a14:shadowObscured xmlns:a14="http://schemas.microsoft.com/office/drawing/2010/main"/>
                      </a:ext>
                    </a:extLst>
                  </pic:spPr>
                </pic:pic>
              </a:graphicData>
            </a:graphic>
          </wp:inline>
        </w:drawing>
      </w:r>
    </w:p>
    <w:p w14:paraId="33D617B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Highlight the user that you are removing access for and click on the </w:t>
      </w:r>
      <w:r w:rsidRPr="007B4CC5">
        <w:rPr>
          <w:rFonts w:cstheme="minorHAnsi"/>
          <w:b/>
          <w:bCs/>
        </w:rPr>
        <w:t>Access Rights</w:t>
      </w:r>
      <w:r w:rsidRPr="007B4CC5">
        <w:rPr>
          <w:rFonts w:cstheme="minorHAnsi"/>
        </w:rPr>
        <w:t xml:space="preserve"> button.</w:t>
      </w:r>
    </w:p>
    <w:p w14:paraId="37579B99"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Select </w:t>
      </w:r>
      <w:r w:rsidRPr="007B4CC5">
        <w:rPr>
          <w:rFonts w:cstheme="minorHAnsi"/>
          <w:b/>
          <w:bCs/>
        </w:rPr>
        <w:t>No Access</w:t>
      </w:r>
      <w:r w:rsidRPr="007B4CC5">
        <w:rPr>
          <w:rFonts w:cstheme="minorHAnsi"/>
        </w:rPr>
        <w:t xml:space="preserve"> for the user as can be seen below</w:t>
      </w:r>
    </w:p>
    <w:p w14:paraId="36F8FC32" w14:textId="77777777" w:rsidR="001507FD" w:rsidRPr="007B4CC5" w:rsidRDefault="001507FD" w:rsidP="0054319D">
      <w:pPr>
        <w:pStyle w:val="ListParagraph"/>
        <w:spacing w:before="80" w:after="80"/>
        <w:ind w:left="1417" w:right="459"/>
        <w:rPr>
          <w:rFonts w:cstheme="minorHAnsi"/>
        </w:rPr>
      </w:pPr>
      <w:r w:rsidRPr="007B4CC5">
        <w:rPr>
          <w:rFonts w:cstheme="minorHAnsi"/>
          <w:noProof/>
          <w:lang w:eastAsia="en-GB"/>
        </w:rPr>
        <w:drawing>
          <wp:inline distT="0" distB="0" distL="0" distR="0" wp14:anchorId="686FC9BE" wp14:editId="239B6A39">
            <wp:extent cx="2456575" cy="2950763"/>
            <wp:effectExtent l="0" t="0" r="127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47" t="931" r="1442" b="1078"/>
                    <a:stretch/>
                  </pic:blipFill>
                  <pic:spPr bwMode="auto">
                    <a:xfrm>
                      <a:off x="0" y="0"/>
                      <a:ext cx="2462207" cy="2957529"/>
                    </a:xfrm>
                    <a:prstGeom prst="rect">
                      <a:avLst/>
                    </a:prstGeom>
                    <a:ln>
                      <a:noFill/>
                    </a:ln>
                    <a:extLst>
                      <a:ext uri="{53640926-AAD7-44D8-BBD7-CCE9431645EC}">
                        <a14:shadowObscured xmlns:a14="http://schemas.microsoft.com/office/drawing/2010/main"/>
                      </a:ext>
                    </a:extLst>
                  </pic:spPr>
                </pic:pic>
              </a:graphicData>
            </a:graphic>
          </wp:inline>
        </w:drawing>
      </w:r>
    </w:p>
    <w:p w14:paraId="08EFEC2D"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Click on </w:t>
      </w:r>
      <w:r w:rsidRPr="007B4CC5">
        <w:rPr>
          <w:rFonts w:cstheme="minorHAnsi"/>
          <w:b/>
          <w:bCs/>
        </w:rPr>
        <w:t>Save</w:t>
      </w:r>
    </w:p>
    <w:p w14:paraId="77441DF0" w14:textId="77777777" w:rsidR="001507FD" w:rsidRPr="007B4CC5" w:rsidRDefault="001507FD" w:rsidP="0054319D">
      <w:pPr>
        <w:pStyle w:val="ListParagraph"/>
        <w:numPr>
          <w:ilvl w:val="0"/>
          <w:numId w:val="28"/>
        </w:numPr>
        <w:spacing w:before="80" w:after="80"/>
        <w:ind w:left="1324" w:right="459"/>
        <w:rPr>
          <w:rFonts w:cstheme="minorHAnsi"/>
        </w:rPr>
      </w:pPr>
      <w:r w:rsidRPr="007B4CC5">
        <w:rPr>
          <w:rFonts w:cstheme="minorHAnsi"/>
        </w:rPr>
        <w:t xml:space="preserve">Ensure that the user has no tick in the </w:t>
      </w:r>
      <w:r w:rsidRPr="007B4CC5">
        <w:rPr>
          <w:rFonts w:cstheme="minorHAnsi"/>
          <w:b/>
          <w:bCs/>
        </w:rPr>
        <w:t>Can Login</w:t>
      </w:r>
      <w:r w:rsidRPr="007B4CC5">
        <w:rPr>
          <w:rFonts w:cstheme="minorHAnsi"/>
        </w:rPr>
        <w:t xml:space="preserve"> Column.</w:t>
      </w:r>
    </w:p>
    <w:p w14:paraId="2084BC01" w14:textId="77777777" w:rsidR="001507FD" w:rsidRPr="007B4CC5" w:rsidRDefault="001507FD"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procedure should be done when the member of staff leaves. A check should be done every term.</w:t>
      </w:r>
    </w:p>
    <w:p w14:paraId="0B3D64BF" w14:textId="77777777" w:rsidR="001507FD" w:rsidRPr="007B4CC5" w:rsidRDefault="001507FD" w:rsidP="001507FD">
      <w:pPr>
        <w:rPr>
          <w:rFonts w:cstheme="minorHAnsi"/>
        </w:rPr>
      </w:pPr>
    </w:p>
    <w:p w14:paraId="4EE0A2BA" w14:textId="77777777" w:rsidR="001D0F2F" w:rsidRPr="002B2CEC" w:rsidRDefault="001D0F2F" w:rsidP="001D0F2F">
      <w:pPr>
        <w:rPr>
          <w:rFonts w:cstheme="minorHAnsi"/>
          <w:b/>
          <w:bCs/>
          <w:sz w:val="24"/>
          <w:szCs w:val="24"/>
        </w:rPr>
      </w:pPr>
      <w:r w:rsidRPr="002B2CEC">
        <w:rPr>
          <w:rFonts w:cstheme="minorHAnsi"/>
          <w:b/>
          <w:bCs/>
          <w:sz w:val="24"/>
          <w:szCs w:val="24"/>
        </w:rPr>
        <w:lastRenderedPageBreak/>
        <w:t>Remove Obsolete User Defined Fields</w:t>
      </w:r>
    </w:p>
    <w:p w14:paraId="1ACF949C" w14:textId="26CBE43D" w:rsidR="001D0F2F" w:rsidRPr="007B4CC5" w:rsidRDefault="001D0F2F" w:rsidP="001D0F2F">
      <w:pPr>
        <w:rPr>
          <w:rFonts w:cstheme="minorHAnsi"/>
        </w:rPr>
      </w:pPr>
      <w:r w:rsidRPr="007B4CC5">
        <w:rPr>
          <w:rFonts w:cstheme="minorHAnsi"/>
        </w:rPr>
        <w:t>Introduction</w:t>
      </w:r>
    </w:p>
    <w:p w14:paraId="2884F2C0" w14:textId="1438B93B" w:rsidR="001D0F2F" w:rsidRPr="007B4CC5" w:rsidRDefault="001D0F2F" w:rsidP="00FC4074">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 xml:space="preserve">In cases where a school needs to maintain extra information in addition to that which </w:t>
      </w:r>
      <w:r w:rsidR="00FC4074">
        <w:rPr>
          <w:rStyle w:val="hcp3"/>
          <w:rFonts w:asciiTheme="minorHAnsi" w:hAnsiTheme="minorHAnsi" w:cstheme="minorHAnsi"/>
          <w:sz w:val="22"/>
          <w:szCs w:val="22"/>
        </w:rPr>
        <w:t>SIMS</w:t>
      </w:r>
      <w:r w:rsidRPr="007B4CC5">
        <w:rPr>
          <w:rStyle w:val="hcp3"/>
          <w:rFonts w:asciiTheme="minorHAnsi" w:hAnsiTheme="minorHAnsi" w:cstheme="minorHAnsi"/>
          <w:sz w:val="22"/>
          <w:szCs w:val="22"/>
        </w:rPr>
        <w:t xml:space="preserve"> currently records, the school administrator can define school specific </w:t>
      </w:r>
      <w:r w:rsidRPr="007B4CC5">
        <w:rPr>
          <w:rStyle w:val="hcp4"/>
          <w:rFonts w:asciiTheme="minorHAnsi" w:hAnsiTheme="minorHAnsi" w:cstheme="minorHAnsi"/>
          <w:sz w:val="22"/>
          <w:szCs w:val="22"/>
        </w:rPr>
        <w:t>User Defined Fields</w:t>
      </w:r>
      <w:r w:rsidRPr="007B4CC5">
        <w:rPr>
          <w:rStyle w:val="hcp3"/>
          <w:rFonts w:asciiTheme="minorHAnsi" w:hAnsiTheme="minorHAnsi" w:cstheme="minorHAnsi"/>
          <w:sz w:val="22"/>
          <w:szCs w:val="22"/>
        </w:rPr>
        <w:t>.</w:t>
      </w:r>
    </w:p>
    <w:p w14:paraId="0F616D92" w14:textId="77777777" w:rsidR="001D0F2F" w:rsidRPr="007B4CC5" w:rsidRDefault="001D0F2F" w:rsidP="001D0F2F">
      <w:pPr>
        <w:pStyle w:val="drop-down"/>
        <w:rPr>
          <w:rFonts w:asciiTheme="minorHAnsi" w:hAnsiTheme="minorHAnsi" w:cstheme="minorHAnsi"/>
          <w:sz w:val="22"/>
          <w:szCs w:val="22"/>
        </w:rPr>
      </w:pPr>
      <w:r w:rsidRPr="007B4CC5">
        <w:rPr>
          <w:rFonts w:asciiTheme="minorHAnsi" w:hAnsiTheme="minorHAnsi" w:cstheme="minorHAnsi"/>
          <w:sz w:val="22"/>
          <w:szCs w:val="22"/>
        </w:rPr>
        <w:t>The school administrator has the choice of which data entity or entities to add the field to. For example, additional fields can be added to record supplementary information about pupil/students, applicants, staff, contacts, etc.</w:t>
      </w:r>
    </w:p>
    <w:p w14:paraId="27B527E6" w14:textId="77777777" w:rsidR="001D0F2F" w:rsidRPr="007B4CC5" w:rsidRDefault="001D0F2F" w:rsidP="0054319D">
      <w:pPr>
        <w:pStyle w:val="drop-down"/>
        <w:rPr>
          <w:rFonts w:asciiTheme="minorHAnsi" w:hAnsiTheme="minorHAnsi" w:cstheme="minorHAnsi"/>
          <w:sz w:val="22"/>
          <w:szCs w:val="22"/>
        </w:rPr>
      </w:pPr>
      <w:r w:rsidRPr="007B4CC5">
        <w:rPr>
          <w:rFonts w:asciiTheme="minorHAnsi" w:hAnsiTheme="minorHAnsi" w:cstheme="minorHAnsi"/>
          <w:sz w:val="22"/>
          <w:szCs w:val="22"/>
        </w:rPr>
        <w:t>You also have the option to specify the page and panel from where the user defined field will be available. Once defined, the user defined fields will also be available in the Reporting dictionary when designing reports.</w:t>
      </w:r>
    </w:p>
    <w:p w14:paraId="6BC85C52" w14:textId="77777777"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Select </w:t>
      </w:r>
      <w:r w:rsidRPr="007B4CC5">
        <w:rPr>
          <w:rStyle w:val="hcp4"/>
          <w:rFonts w:cstheme="minorHAnsi"/>
        </w:rPr>
        <w:t>Tools</w:t>
      </w:r>
      <w:r w:rsidRPr="007B4CC5">
        <w:rPr>
          <w:rFonts w:cstheme="minorHAnsi"/>
        </w:rPr>
        <w:t xml:space="preserve"> | </w:t>
      </w:r>
      <w:r w:rsidRPr="007B4CC5">
        <w:rPr>
          <w:rStyle w:val="hcp4"/>
          <w:rFonts w:cstheme="minorHAnsi"/>
        </w:rPr>
        <w:t>Setups</w:t>
      </w:r>
      <w:r w:rsidRPr="007B4CC5">
        <w:rPr>
          <w:rFonts w:cstheme="minorHAnsi"/>
        </w:rPr>
        <w:t xml:space="preserve"> | </w:t>
      </w:r>
      <w:r w:rsidRPr="007B4CC5">
        <w:rPr>
          <w:rStyle w:val="hcp4"/>
          <w:rFonts w:cstheme="minorHAnsi"/>
        </w:rPr>
        <w:t xml:space="preserve">User Defined Fields </w:t>
      </w:r>
      <w:r w:rsidRPr="007B4CC5">
        <w:rPr>
          <w:rFonts w:cstheme="minorHAnsi"/>
        </w:rPr>
        <w:t xml:space="preserve">to display the </w:t>
      </w:r>
      <w:r w:rsidRPr="007B4CC5">
        <w:rPr>
          <w:rStyle w:val="hcp4"/>
          <w:rFonts w:cstheme="minorHAnsi"/>
        </w:rPr>
        <w:t>Find UDF</w:t>
      </w:r>
      <w:r w:rsidRPr="007B4CC5">
        <w:rPr>
          <w:rFonts w:cstheme="minorHAnsi"/>
        </w:rPr>
        <w:t xml:space="preserve"> </w:t>
      </w:r>
      <w:r w:rsidRPr="007B4CC5">
        <w:rPr>
          <w:rStyle w:val="hcp4"/>
          <w:rFonts w:cstheme="minorHAnsi"/>
        </w:rPr>
        <w:t>Field</w:t>
      </w:r>
      <w:r w:rsidRPr="007B4CC5">
        <w:rPr>
          <w:rFonts w:cstheme="minorHAnsi"/>
        </w:rPr>
        <w:t xml:space="preserve"> browser. Click on search to show all User defined fields.</w:t>
      </w:r>
    </w:p>
    <w:p w14:paraId="008AB7B8" w14:textId="77777777" w:rsidR="001D0F2F" w:rsidRPr="007B4CC5" w:rsidRDefault="001D0F2F" w:rsidP="001D0F2F">
      <w:pPr>
        <w:rPr>
          <w:rFonts w:cstheme="minorHAnsi"/>
        </w:rPr>
      </w:pPr>
      <w:r w:rsidRPr="007B4CC5">
        <w:rPr>
          <w:rFonts w:cstheme="minorHAnsi"/>
          <w:noProof/>
          <w:lang w:eastAsia="en-GB"/>
        </w:rPr>
        <w:drawing>
          <wp:inline distT="0" distB="0" distL="0" distR="0" wp14:anchorId="7A78E670" wp14:editId="0B2D3E3E">
            <wp:extent cx="5731510" cy="20497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49780"/>
                    </a:xfrm>
                    <a:prstGeom prst="rect">
                      <a:avLst/>
                    </a:prstGeom>
                  </pic:spPr>
                </pic:pic>
              </a:graphicData>
            </a:graphic>
          </wp:inline>
        </w:drawing>
      </w:r>
    </w:p>
    <w:p w14:paraId="64B6C01E" w14:textId="0C07F9E2" w:rsidR="001D0F2F" w:rsidRPr="007B4CC5" w:rsidRDefault="001D0F2F" w:rsidP="0054319D">
      <w:pPr>
        <w:pStyle w:val="ListParagraph"/>
        <w:numPr>
          <w:ilvl w:val="0"/>
          <w:numId w:val="29"/>
        </w:numPr>
        <w:spacing w:before="80" w:after="80"/>
        <w:ind w:left="1324" w:right="459"/>
        <w:rPr>
          <w:rFonts w:cstheme="minorHAnsi"/>
        </w:rPr>
      </w:pPr>
      <w:r w:rsidRPr="007B4CC5">
        <w:rPr>
          <w:rFonts w:cstheme="minorHAnsi"/>
        </w:rPr>
        <w:t xml:space="preserve">Double click the user defined field that you wish to make inactive and deselect the </w:t>
      </w:r>
      <w:r w:rsidR="004E5448" w:rsidRPr="007B4CC5">
        <w:rPr>
          <w:rFonts w:cstheme="minorHAnsi"/>
          <w:b/>
          <w:bCs/>
        </w:rPr>
        <w:t>A</w:t>
      </w:r>
      <w:r w:rsidRPr="007B4CC5">
        <w:rPr>
          <w:rFonts w:cstheme="minorHAnsi"/>
          <w:b/>
          <w:bCs/>
        </w:rPr>
        <w:t>ctive</w:t>
      </w:r>
      <w:r w:rsidRPr="007B4CC5">
        <w:rPr>
          <w:rFonts w:cstheme="minorHAnsi"/>
        </w:rPr>
        <w:t xml:space="preserve"> box as below:</w:t>
      </w:r>
    </w:p>
    <w:p w14:paraId="51F53A88" w14:textId="77777777" w:rsidR="001D0F2F" w:rsidRPr="007B4CC5" w:rsidRDefault="001D0F2F" w:rsidP="001D0F2F">
      <w:pPr>
        <w:pStyle w:val="ListParagraph"/>
        <w:rPr>
          <w:rFonts w:cstheme="minorHAnsi"/>
        </w:rPr>
      </w:pPr>
    </w:p>
    <w:p w14:paraId="47D34D78" w14:textId="77777777" w:rsidR="001D0F2F" w:rsidRPr="007B4CC5" w:rsidRDefault="001D0F2F" w:rsidP="001D0F2F">
      <w:pPr>
        <w:pStyle w:val="ListParagraph"/>
        <w:ind w:left="0"/>
        <w:jc w:val="center"/>
        <w:rPr>
          <w:rFonts w:cstheme="minorHAnsi"/>
          <w:noProof/>
          <w:lang w:eastAsia="en-GB"/>
        </w:rPr>
      </w:pPr>
      <w:r w:rsidRPr="007B4CC5">
        <w:rPr>
          <w:rFonts w:cstheme="minorHAnsi"/>
          <w:noProof/>
          <w:lang w:eastAsia="en-GB"/>
        </w:rPr>
        <w:drawing>
          <wp:inline distT="0" distB="0" distL="0" distR="0" wp14:anchorId="61B98532" wp14:editId="2537C39B">
            <wp:extent cx="5731510" cy="212661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6615"/>
                    </a:xfrm>
                    <a:prstGeom prst="rect">
                      <a:avLst/>
                    </a:prstGeom>
                  </pic:spPr>
                </pic:pic>
              </a:graphicData>
            </a:graphic>
          </wp:inline>
        </w:drawing>
      </w:r>
    </w:p>
    <w:p w14:paraId="104FDB2C" w14:textId="77777777" w:rsidR="001D0F2F" w:rsidRPr="007B4CC5" w:rsidRDefault="001D0F2F" w:rsidP="001D0F2F">
      <w:pPr>
        <w:rPr>
          <w:rFonts w:cstheme="minorHAnsi"/>
          <w:noProof/>
          <w:lang w:eastAsia="en-GB"/>
        </w:rPr>
      </w:pPr>
    </w:p>
    <w:p w14:paraId="6297F402" w14:textId="77777777" w:rsidR="001D0F2F" w:rsidRPr="007B4CC5" w:rsidRDefault="001D0F2F" w:rsidP="00C942E4">
      <w:pPr>
        <w:pStyle w:val="ListParagraph"/>
        <w:numPr>
          <w:ilvl w:val="0"/>
          <w:numId w:val="29"/>
        </w:numPr>
        <w:tabs>
          <w:tab w:val="left" w:pos="3969"/>
        </w:tabs>
        <w:spacing w:before="80" w:after="80"/>
        <w:ind w:left="1324" w:right="459"/>
        <w:rPr>
          <w:rFonts w:cstheme="minorHAnsi"/>
        </w:rPr>
      </w:pPr>
      <w:r w:rsidRPr="007B4CC5">
        <w:rPr>
          <w:rFonts w:cstheme="minorHAnsi"/>
        </w:rPr>
        <w:t xml:space="preserve">Select </w:t>
      </w:r>
      <w:r w:rsidRPr="007B4CC5">
        <w:rPr>
          <w:rFonts w:cstheme="minorHAnsi"/>
          <w:b/>
          <w:bCs/>
        </w:rPr>
        <w:t>Save</w:t>
      </w:r>
    </w:p>
    <w:p w14:paraId="38A81684" w14:textId="77777777" w:rsidR="001507FD" w:rsidRPr="007B4CC5" w:rsidRDefault="001507FD" w:rsidP="001507FD">
      <w:pPr>
        <w:rPr>
          <w:rFonts w:cstheme="minorHAnsi"/>
        </w:rPr>
      </w:pPr>
    </w:p>
    <w:p w14:paraId="5168F457" w14:textId="77777777" w:rsidR="00D50796" w:rsidRPr="002B2CEC" w:rsidRDefault="00D50796" w:rsidP="00D50796">
      <w:pPr>
        <w:rPr>
          <w:rFonts w:cstheme="minorHAnsi"/>
          <w:b/>
          <w:bCs/>
          <w:sz w:val="24"/>
          <w:szCs w:val="24"/>
        </w:rPr>
      </w:pPr>
      <w:r w:rsidRPr="002B2CEC">
        <w:rPr>
          <w:rFonts w:cstheme="minorHAnsi"/>
          <w:b/>
          <w:bCs/>
          <w:sz w:val="24"/>
          <w:szCs w:val="24"/>
        </w:rPr>
        <w:lastRenderedPageBreak/>
        <w:t>Removing User Defined Groups</w:t>
      </w:r>
    </w:p>
    <w:p w14:paraId="427292E9" w14:textId="0526B94F" w:rsidR="00D50796" w:rsidRPr="007B4CC5" w:rsidRDefault="00D50796" w:rsidP="00D50796">
      <w:pPr>
        <w:rPr>
          <w:rFonts w:cstheme="minorHAnsi"/>
        </w:rPr>
      </w:pPr>
      <w:r w:rsidRPr="007B4CC5">
        <w:rPr>
          <w:rFonts w:cstheme="minorHAnsi"/>
        </w:rPr>
        <w:t>Introduction</w:t>
      </w:r>
      <w:r w:rsidR="00EE3193">
        <w:rPr>
          <w:rFonts w:cstheme="minorHAnsi"/>
        </w:rPr>
        <w:t>:</w:t>
      </w:r>
    </w:p>
    <w:p w14:paraId="407ABE4D" w14:textId="77777777" w:rsidR="00D50796" w:rsidRPr="007B4CC5" w:rsidRDefault="00D50796" w:rsidP="005604ED">
      <w:pPr>
        <w:pStyle w:val="drop-down"/>
        <w:rPr>
          <w:rFonts w:asciiTheme="minorHAnsi" w:hAnsiTheme="minorHAnsi" w:cstheme="minorHAnsi"/>
          <w:sz w:val="22"/>
          <w:szCs w:val="22"/>
        </w:rPr>
      </w:pPr>
      <w:r w:rsidRPr="007B4CC5">
        <w:rPr>
          <w:rStyle w:val="hcp3"/>
          <w:rFonts w:asciiTheme="minorHAnsi" w:hAnsiTheme="minorHAnsi" w:cstheme="minorHAnsi"/>
          <w:sz w:val="22"/>
          <w:szCs w:val="22"/>
        </w:rPr>
        <w:t>User Defined Groups</w:t>
      </w:r>
      <w:r w:rsidRPr="007B4CC5">
        <w:rPr>
          <w:rFonts w:asciiTheme="minorHAnsi" w:hAnsiTheme="minorHAnsi" w:cstheme="minorHAnsi"/>
          <w:sz w:val="22"/>
          <w:szCs w:val="22"/>
        </w:rPr>
        <w:t xml:space="preserve"> can be created by schools to enable them to record specific data that relates to a number of individuals. For example, the school's Under 16s football team would be classed as a user defined group.</w:t>
      </w:r>
    </w:p>
    <w:p w14:paraId="3FE358A7" w14:textId="77777777"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The individuals who are members of a particular group can be amended throughout the life span of the group to reflect their involvement.</w:t>
      </w:r>
    </w:p>
    <w:p w14:paraId="0FCCDFDA" w14:textId="71D90DEE" w:rsidR="00D50796" w:rsidRPr="007B4CC5" w:rsidRDefault="00D50796" w:rsidP="00D50796">
      <w:pPr>
        <w:pStyle w:val="drop-down"/>
        <w:rPr>
          <w:rFonts w:asciiTheme="minorHAnsi" w:hAnsiTheme="minorHAnsi" w:cstheme="minorHAnsi"/>
          <w:sz w:val="22"/>
          <w:szCs w:val="22"/>
        </w:rPr>
      </w:pPr>
      <w:r w:rsidRPr="007B4CC5">
        <w:rPr>
          <w:rFonts w:asciiTheme="minorHAnsi" w:hAnsiTheme="minorHAnsi" w:cstheme="minorHAnsi"/>
          <w:sz w:val="22"/>
          <w:szCs w:val="22"/>
        </w:rPr>
        <w:t xml:space="preserve">The creator of a </w:t>
      </w:r>
      <w:r w:rsidR="00FA4CB3">
        <w:rPr>
          <w:rFonts w:asciiTheme="minorHAnsi" w:hAnsiTheme="minorHAnsi" w:cstheme="minorHAnsi"/>
          <w:sz w:val="22"/>
          <w:szCs w:val="22"/>
        </w:rPr>
        <w:t>U</w:t>
      </w:r>
      <w:r w:rsidRPr="007B4CC5">
        <w:rPr>
          <w:rFonts w:asciiTheme="minorHAnsi" w:hAnsiTheme="minorHAnsi" w:cstheme="minorHAnsi"/>
          <w:sz w:val="22"/>
          <w:szCs w:val="22"/>
        </w:rPr>
        <w:t xml:space="preserve">ser </w:t>
      </w:r>
      <w:r w:rsidR="00FA4CB3">
        <w:rPr>
          <w:rFonts w:asciiTheme="minorHAnsi" w:hAnsiTheme="minorHAnsi" w:cstheme="minorHAnsi"/>
          <w:sz w:val="22"/>
          <w:szCs w:val="22"/>
        </w:rPr>
        <w:t>D</w:t>
      </w:r>
      <w:r w:rsidRPr="007B4CC5">
        <w:rPr>
          <w:rFonts w:asciiTheme="minorHAnsi" w:hAnsiTheme="minorHAnsi" w:cstheme="minorHAnsi"/>
          <w:sz w:val="22"/>
          <w:szCs w:val="22"/>
        </w:rPr>
        <w:t xml:space="preserve">efined </w:t>
      </w:r>
      <w:r w:rsidR="00FA4CB3">
        <w:rPr>
          <w:rFonts w:asciiTheme="minorHAnsi" w:hAnsiTheme="minorHAnsi" w:cstheme="minorHAnsi"/>
          <w:sz w:val="22"/>
          <w:szCs w:val="22"/>
        </w:rPr>
        <w:t>G</w:t>
      </w:r>
      <w:r w:rsidRPr="007B4CC5">
        <w:rPr>
          <w:rFonts w:asciiTheme="minorHAnsi" w:hAnsiTheme="minorHAnsi" w:cstheme="minorHAnsi"/>
          <w:sz w:val="22"/>
          <w:szCs w:val="22"/>
        </w:rPr>
        <w:t>roup is automatically allocated as the supervisor of the group.</w:t>
      </w:r>
    </w:p>
    <w:p w14:paraId="41B4783A" w14:textId="0AE05967" w:rsidR="00D50796" w:rsidRPr="007B4CC5" w:rsidRDefault="00D50796" w:rsidP="00D50796">
      <w:pPr>
        <w:rPr>
          <w:rFonts w:cstheme="minorHAnsi"/>
        </w:rPr>
      </w:pPr>
      <w:r w:rsidRPr="007B4CC5">
        <w:rPr>
          <w:rFonts w:cstheme="minorHAnsi"/>
        </w:rPr>
        <w:t xml:space="preserve">Any User </w:t>
      </w:r>
      <w:r w:rsidR="00FA4CB3">
        <w:rPr>
          <w:rFonts w:cstheme="minorHAnsi"/>
        </w:rPr>
        <w:t>D</w:t>
      </w:r>
      <w:r w:rsidRPr="007B4CC5">
        <w:rPr>
          <w:rFonts w:cstheme="minorHAnsi"/>
        </w:rPr>
        <w:t>efined Groups that are no longer required can be made inactive or obsolete</w:t>
      </w:r>
    </w:p>
    <w:p w14:paraId="43750E3B"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hcp2"/>
          <w:rFonts w:asciiTheme="minorHAnsi" w:hAnsiTheme="minorHAnsi" w:cstheme="minorHAnsi"/>
          <w:sz w:val="22"/>
          <w:szCs w:val="22"/>
        </w:rPr>
        <w:t>Focus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Groups</w:t>
      </w:r>
      <w:r w:rsidRPr="007B4CC5">
        <w:rPr>
          <w:rFonts w:asciiTheme="minorHAnsi" w:hAnsiTheme="minorHAnsi" w:cstheme="minorHAnsi"/>
          <w:sz w:val="22"/>
          <w:szCs w:val="22"/>
        </w:rPr>
        <w:t xml:space="preserve"> |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to display the </w:t>
      </w:r>
      <w:r w:rsidRPr="007B4CC5">
        <w:rPr>
          <w:rStyle w:val="hcp2"/>
          <w:rFonts w:asciiTheme="minorHAnsi" w:hAnsiTheme="minorHAnsi" w:cstheme="minorHAnsi"/>
          <w:sz w:val="22"/>
          <w:szCs w:val="22"/>
        </w:rPr>
        <w:t>Maintain User Defined Groups</w:t>
      </w:r>
      <w:r w:rsidRPr="007B4CC5">
        <w:rPr>
          <w:rFonts w:asciiTheme="minorHAnsi" w:hAnsiTheme="minorHAnsi" w:cstheme="minorHAnsi"/>
          <w:sz w:val="22"/>
          <w:szCs w:val="22"/>
        </w:rPr>
        <w:t xml:space="preserve"> browser.</w:t>
      </w:r>
    </w:p>
    <w:p w14:paraId="7CAFBA02"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Enter the </w:t>
      </w:r>
      <w:r w:rsidRPr="007B4CC5">
        <w:rPr>
          <w:rStyle w:val="hcp2"/>
          <w:rFonts w:asciiTheme="minorHAnsi" w:hAnsiTheme="minorHAnsi" w:cstheme="minorHAnsi"/>
          <w:sz w:val="22"/>
          <w:szCs w:val="22"/>
        </w:rPr>
        <w:t>Short Name</w:t>
      </w:r>
      <w:r w:rsidRPr="007B4CC5">
        <w:rPr>
          <w:rFonts w:asciiTheme="minorHAnsi" w:hAnsiTheme="minorHAnsi" w:cstheme="minorHAnsi"/>
          <w:sz w:val="22"/>
          <w:szCs w:val="22"/>
        </w:rPr>
        <w:t xml:space="preserve"> for the Group or enter the </w:t>
      </w:r>
      <w:r w:rsidRPr="007B4CC5">
        <w:rPr>
          <w:rStyle w:val="hcp2"/>
          <w:rFonts w:asciiTheme="minorHAnsi" w:hAnsiTheme="minorHAnsi" w:cstheme="minorHAnsi"/>
          <w:sz w:val="22"/>
          <w:szCs w:val="22"/>
        </w:rPr>
        <w:t>Group Description</w:t>
      </w:r>
      <w:r w:rsidRPr="007B4CC5">
        <w:rPr>
          <w:rFonts w:asciiTheme="minorHAnsi" w:hAnsiTheme="minorHAnsi" w:cstheme="minorHAnsi"/>
          <w:sz w:val="22"/>
          <w:szCs w:val="22"/>
        </w:rPr>
        <w:t xml:space="preserve"> before clicking the </w:t>
      </w:r>
      <w:r w:rsidRPr="007B4CC5">
        <w:rPr>
          <w:rStyle w:val="hcp2"/>
          <w:rFonts w:asciiTheme="minorHAnsi" w:hAnsiTheme="minorHAnsi" w:cstheme="minorHAnsi"/>
          <w:sz w:val="22"/>
          <w:szCs w:val="22"/>
        </w:rPr>
        <w:t>Search</w:t>
      </w:r>
      <w:r w:rsidRPr="007B4CC5">
        <w:rPr>
          <w:rFonts w:asciiTheme="minorHAnsi" w:hAnsiTheme="minorHAnsi" w:cstheme="minorHAnsi"/>
          <w:sz w:val="22"/>
          <w:szCs w:val="22"/>
        </w:rPr>
        <w:t xml:space="preserve"> button.</w:t>
      </w:r>
    </w:p>
    <w:p w14:paraId="7C7FD0FD" w14:textId="77777777" w:rsidR="00D50796" w:rsidRPr="007B4CC5" w:rsidRDefault="00D50796" w:rsidP="00D50796">
      <w:pPr>
        <w:pStyle w:val="NormalWeb"/>
        <w:ind w:left="375"/>
        <w:rPr>
          <w:rFonts w:asciiTheme="minorHAnsi" w:hAnsiTheme="minorHAnsi" w:cstheme="minorHAnsi"/>
          <w:sz w:val="22"/>
          <w:szCs w:val="22"/>
        </w:rPr>
      </w:pPr>
      <w:r w:rsidRPr="007B4CC5">
        <w:rPr>
          <w:rFonts w:asciiTheme="minorHAnsi" w:hAnsiTheme="minorHAnsi" w:cstheme="minorHAnsi"/>
          <w:sz w:val="22"/>
          <w:szCs w:val="22"/>
        </w:rPr>
        <w:t xml:space="preserve">Alternatively select the </w:t>
      </w:r>
      <w:r w:rsidRPr="007B4CC5">
        <w:rPr>
          <w:rStyle w:val="hcp2"/>
          <w:rFonts w:asciiTheme="minorHAnsi" w:hAnsiTheme="minorHAnsi" w:cstheme="minorHAnsi"/>
          <w:sz w:val="22"/>
          <w:szCs w:val="22"/>
        </w:rPr>
        <w:t>Active State</w:t>
      </w:r>
      <w:r w:rsidRPr="007B4CC5">
        <w:rPr>
          <w:rFonts w:asciiTheme="minorHAnsi" w:hAnsiTheme="minorHAnsi" w:cstheme="minorHAnsi"/>
          <w:sz w:val="22"/>
          <w:szCs w:val="22"/>
        </w:rPr>
        <w:t xml:space="preserve"> from the drop-down list to display all existing </w:t>
      </w:r>
      <w:r w:rsidRPr="007B4CC5">
        <w:rPr>
          <w:rStyle w:val="hcp2"/>
          <w:rFonts w:asciiTheme="minorHAnsi" w:hAnsiTheme="minorHAnsi" w:cstheme="minorHAnsi"/>
          <w:sz w:val="22"/>
          <w:szCs w:val="22"/>
        </w:rPr>
        <w:t>User Defined Groups</w:t>
      </w:r>
      <w:r w:rsidRPr="007B4CC5">
        <w:rPr>
          <w:rFonts w:asciiTheme="minorHAnsi" w:hAnsiTheme="minorHAnsi" w:cstheme="minorHAnsi"/>
          <w:sz w:val="22"/>
          <w:szCs w:val="22"/>
        </w:rPr>
        <w:t xml:space="preserve"> that match the search criteria entered.</w:t>
      </w:r>
    </w:p>
    <w:p w14:paraId="4E817A43" w14:textId="77777777" w:rsidR="00D50796" w:rsidRPr="007B4CC5" w:rsidRDefault="00D5079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A combination of all the fields can be used to refine the search, depending on the information available to you. Alternatively, the fields can be left blank to list all the User Defined Groups in the system.</w:t>
      </w:r>
    </w:p>
    <w:p w14:paraId="583C3C06" w14:textId="77777777" w:rsidR="00D50796" w:rsidRPr="007B4CC5" w:rsidRDefault="00D50796" w:rsidP="00C942E4">
      <w:pPr>
        <w:pStyle w:val="indentednote"/>
        <w:spacing w:before="160" w:beforeAutospacing="0" w:after="8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150AAB30" wp14:editId="5556081C">
            <wp:extent cx="3967361" cy="14676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6634" cy="1474781"/>
                    </a:xfrm>
                    <a:prstGeom prst="rect">
                      <a:avLst/>
                    </a:prstGeom>
                  </pic:spPr>
                </pic:pic>
              </a:graphicData>
            </a:graphic>
          </wp:inline>
        </w:drawing>
      </w:r>
    </w:p>
    <w:p w14:paraId="19D78A4C"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Highlight the required User Defined Group from the list displayed and double-click to view the </w:t>
      </w:r>
      <w:r w:rsidRPr="007B4CC5">
        <w:rPr>
          <w:rStyle w:val="hcp2"/>
          <w:rFonts w:asciiTheme="minorHAnsi" w:hAnsiTheme="minorHAnsi" w:cstheme="minorHAnsi"/>
          <w:sz w:val="22"/>
          <w:szCs w:val="22"/>
        </w:rPr>
        <w:t>UDG</w:t>
      </w:r>
      <w:r w:rsidRPr="007B4CC5">
        <w:rPr>
          <w:rFonts w:asciiTheme="minorHAnsi" w:hAnsiTheme="minorHAnsi" w:cstheme="minorHAnsi"/>
          <w:sz w:val="22"/>
          <w:szCs w:val="22"/>
        </w:rPr>
        <w:t xml:space="preserve"> </w:t>
      </w:r>
      <w:r w:rsidRPr="007B4CC5">
        <w:rPr>
          <w:rStyle w:val="hcp2"/>
          <w:rFonts w:asciiTheme="minorHAnsi" w:hAnsiTheme="minorHAnsi" w:cstheme="minorHAnsi"/>
          <w:sz w:val="22"/>
          <w:szCs w:val="22"/>
        </w:rPr>
        <w:t>Group Details</w:t>
      </w:r>
      <w:r w:rsidRPr="007B4CC5">
        <w:rPr>
          <w:rFonts w:asciiTheme="minorHAnsi" w:hAnsiTheme="minorHAnsi" w:cstheme="minorHAnsi"/>
          <w:sz w:val="22"/>
          <w:szCs w:val="22"/>
        </w:rPr>
        <w:t xml:space="preserve"> page.</w:t>
      </w:r>
    </w:p>
    <w:p w14:paraId="7CE15076" w14:textId="77777777" w:rsidR="00D50796" w:rsidRPr="007B4CC5" w:rsidRDefault="00D50796" w:rsidP="00C942E4">
      <w:pPr>
        <w:pStyle w:val="NormalWeb"/>
        <w:spacing w:before="80" w:beforeAutospacing="0" w:after="160" w:afterAutospacing="0"/>
        <w:ind w:left="1417" w:right="459"/>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081F270" wp14:editId="743E8B7A">
            <wp:extent cx="3473626" cy="13754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5179" cy="1383976"/>
                    </a:xfrm>
                    <a:prstGeom prst="rect">
                      <a:avLst/>
                    </a:prstGeom>
                  </pic:spPr>
                </pic:pic>
              </a:graphicData>
            </a:graphic>
          </wp:inline>
        </w:drawing>
      </w:r>
    </w:p>
    <w:p w14:paraId="6AD8AA50" w14:textId="77777777" w:rsidR="00D50796" w:rsidRPr="007B4CC5" w:rsidRDefault="00D50796" w:rsidP="00C942E4">
      <w:pPr>
        <w:pStyle w:val="NormalWeb"/>
        <w:numPr>
          <w:ilvl w:val="0"/>
          <w:numId w:val="30"/>
        </w:numPr>
        <w:spacing w:before="80" w:beforeAutospacing="0" w:after="80" w:afterAutospacing="0"/>
        <w:ind w:left="1324" w:right="459"/>
        <w:rPr>
          <w:rFonts w:asciiTheme="minorHAnsi" w:hAnsiTheme="minorHAnsi" w:cstheme="minorHAnsi"/>
          <w:sz w:val="22"/>
          <w:szCs w:val="22"/>
        </w:rPr>
      </w:pPr>
      <w:r w:rsidRPr="007B4CC5">
        <w:rPr>
          <w:rFonts w:asciiTheme="minorHAnsi" w:hAnsiTheme="minorHAnsi" w:cstheme="minorHAnsi"/>
          <w:sz w:val="22"/>
          <w:szCs w:val="22"/>
        </w:rPr>
        <w:t xml:space="preserve">Make the Group inactive or obsolete as required by clicking on the down arrow in the </w:t>
      </w:r>
      <w:r w:rsidRPr="007B4CC5">
        <w:rPr>
          <w:rFonts w:asciiTheme="minorHAnsi" w:hAnsiTheme="minorHAnsi" w:cstheme="minorHAnsi"/>
          <w:b/>
          <w:bCs/>
          <w:sz w:val="22"/>
          <w:szCs w:val="22"/>
        </w:rPr>
        <w:t>Active State</w:t>
      </w:r>
      <w:r w:rsidRPr="007B4CC5">
        <w:rPr>
          <w:rFonts w:asciiTheme="minorHAnsi" w:hAnsiTheme="minorHAnsi" w:cstheme="minorHAnsi"/>
          <w:sz w:val="22"/>
          <w:szCs w:val="22"/>
        </w:rPr>
        <w:t xml:space="preserve"> box.</w:t>
      </w:r>
    </w:p>
    <w:p w14:paraId="23748D96" w14:textId="5C4C0DF3" w:rsidR="001507FD" w:rsidRDefault="001507FD" w:rsidP="001507FD">
      <w:pPr>
        <w:rPr>
          <w:rFonts w:cstheme="minorHAnsi"/>
        </w:rPr>
      </w:pPr>
    </w:p>
    <w:p w14:paraId="6CC00728" w14:textId="77777777" w:rsidR="00C942E4" w:rsidRPr="007B4CC5" w:rsidRDefault="00C942E4" w:rsidP="001507FD">
      <w:pPr>
        <w:rPr>
          <w:rFonts w:cstheme="minorHAnsi"/>
        </w:rPr>
      </w:pPr>
    </w:p>
    <w:p w14:paraId="63C99C6C" w14:textId="73591111" w:rsidR="006058EB" w:rsidRPr="002B2CEC" w:rsidRDefault="006058EB" w:rsidP="006058EB">
      <w:pPr>
        <w:rPr>
          <w:rFonts w:cstheme="minorHAnsi"/>
          <w:b/>
          <w:bCs/>
          <w:sz w:val="24"/>
          <w:szCs w:val="24"/>
        </w:rPr>
      </w:pPr>
      <w:r w:rsidRPr="002B2CEC">
        <w:rPr>
          <w:rFonts w:cstheme="minorHAnsi"/>
          <w:b/>
          <w:bCs/>
          <w:sz w:val="24"/>
          <w:szCs w:val="24"/>
        </w:rPr>
        <w:lastRenderedPageBreak/>
        <w:t xml:space="preserve">Tidy </w:t>
      </w:r>
      <w:r w:rsidR="00760DBE">
        <w:rPr>
          <w:rFonts w:cstheme="minorHAnsi"/>
          <w:b/>
          <w:bCs/>
          <w:sz w:val="24"/>
          <w:szCs w:val="24"/>
        </w:rPr>
        <w:t>U</w:t>
      </w:r>
      <w:r w:rsidRPr="002B2CEC">
        <w:rPr>
          <w:rFonts w:cstheme="minorHAnsi"/>
          <w:b/>
          <w:bCs/>
          <w:sz w:val="24"/>
          <w:szCs w:val="24"/>
        </w:rPr>
        <w:t xml:space="preserve">p Reports within </w:t>
      </w:r>
      <w:r w:rsidR="00FC4074">
        <w:rPr>
          <w:rFonts w:cstheme="minorHAnsi"/>
          <w:b/>
          <w:bCs/>
          <w:sz w:val="24"/>
          <w:szCs w:val="24"/>
        </w:rPr>
        <w:t>SIMS</w:t>
      </w:r>
    </w:p>
    <w:p w14:paraId="4882C196" w14:textId="220DC40C" w:rsidR="006058EB" w:rsidRPr="007B4CC5" w:rsidRDefault="006058EB" w:rsidP="006058EB">
      <w:pPr>
        <w:rPr>
          <w:rFonts w:cstheme="minorHAnsi"/>
        </w:rPr>
      </w:pPr>
      <w:r w:rsidRPr="007B4CC5">
        <w:rPr>
          <w:rFonts w:cstheme="minorHAnsi"/>
        </w:rPr>
        <w:t>Introduction</w:t>
      </w:r>
      <w:r w:rsidR="00EE3193">
        <w:rPr>
          <w:rFonts w:cstheme="minorHAnsi"/>
        </w:rPr>
        <w:t>:</w:t>
      </w:r>
    </w:p>
    <w:p w14:paraId="5B4975FA" w14:textId="77777777" w:rsidR="006058EB" w:rsidRPr="007B4CC5" w:rsidRDefault="006058EB" w:rsidP="006058EB">
      <w:pPr>
        <w:rPr>
          <w:rFonts w:cstheme="minorHAnsi"/>
        </w:rPr>
      </w:pPr>
      <w:r w:rsidRPr="007B4CC5">
        <w:rPr>
          <w:rFonts w:cstheme="minorHAnsi"/>
        </w:rPr>
        <w:t>It is possible to delete reports that you have created. With the required permissions, you can delete the reports of others. The master copy of each item is stored in your My Reports folder. You must delete the item from this folder if you wish to permanently delete it. Deleting a report from any other folder prevents that item from being accessed from that location.</w:t>
      </w:r>
    </w:p>
    <w:p w14:paraId="2C3FD389" w14:textId="77777777" w:rsidR="006058EB" w:rsidRPr="007B4CC5" w:rsidRDefault="006058EB" w:rsidP="006058EB">
      <w:pPr>
        <w:rPr>
          <w:rFonts w:cstheme="minorHAnsi"/>
        </w:rPr>
      </w:pPr>
      <w:r w:rsidRPr="007B4CC5">
        <w:rPr>
          <w:rFonts w:cstheme="minorHAnsi"/>
        </w:rPr>
        <w:t xml:space="preserve">Select </w:t>
      </w:r>
      <w:r w:rsidRPr="007B4CC5">
        <w:rPr>
          <w:rFonts w:cstheme="minorHAnsi"/>
          <w:b/>
          <w:bCs/>
        </w:rPr>
        <w:t>Reports | Design Report</w:t>
      </w:r>
      <w:r w:rsidRPr="007B4CC5">
        <w:rPr>
          <w:rFonts w:cstheme="minorHAnsi"/>
        </w:rPr>
        <w:t xml:space="preserve"> to display the Report Designer.</w:t>
      </w:r>
    </w:p>
    <w:p w14:paraId="27A2EED6"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Click </w:t>
      </w:r>
      <w:r w:rsidRPr="007B4CC5">
        <w:rPr>
          <w:rFonts w:cstheme="minorHAnsi"/>
          <w:b/>
          <w:bCs/>
        </w:rPr>
        <w:t xml:space="preserve">Open an existing report </w:t>
      </w:r>
      <w:r w:rsidRPr="007B4CC5">
        <w:rPr>
          <w:rFonts w:cstheme="minorHAnsi"/>
        </w:rPr>
        <w:t xml:space="preserve">to display the </w:t>
      </w:r>
      <w:r w:rsidRPr="007B4CC5">
        <w:rPr>
          <w:rFonts w:cstheme="minorHAnsi"/>
          <w:b/>
          <w:bCs/>
        </w:rPr>
        <w:t>Open report</w:t>
      </w:r>
      <w:r w:rsidRPr="007B4CC5">
        <w:rPr>
          <w:rFonts w:cstheme="minorHAnsi"/>
        </w:rPr>
        <w:t xml:space="preserve"> (report browser) dialog.</w:t>
      </w:r>
    </w:p>
    <w:p w14:paraId="30B146D5"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Navigate to the required report.</w:t>
      </w:r>
    </w:p>
    <w:p w14:paraId="1BF730F9" w14:textId="77777777" w:rsidR="006058EB" w:rsidRPr="007B4CC5" w:rsidRDefault="006058EB" w:rsidP="00C942E4">
      <w:pPr>
        <w:pStyle w:val="ListParagraph"/>
        <w:numPr>
          <w:ilvl w:val="0"/>
          <w:numId w:val="31"/>
        </w:numPr>
        <w:spacing w:before="80" w:after="80"/>
        <w:ind w:left="1324" w:right="459"/>
        <w:rPr>
          <w:rFonts w:cstheme="minorHAnsi"/>
        </w:rPr>
      </w:pPr>
      <w:r w:rsidRPr="007B4CC5">
        <w:rPr>
          <w:rFonts w:cstheme="minorHAnsi"/>
        </w:rPr>
        <w:t xml:space="preserve">Highlight the report name then press the </w:t>
      </w:r>
      <w:r w:rsidRPr="007B4CC5">
        <w:rPr>
          <w:rFonts w:cstheme="minorHAnsi"/>
          <w:b/>
          <w:bCs/>
        </w:rPr>
        <w:t>Delete</w:t>
      </w:r>
      <w:r w:rsidRPr="007B4CC5">
        <w:rPr>
          <w:rFonts w:cstheme="minorHAnsi"/>
        </w:rPr>
        <w:t xml:space="preserve"> key. A confirmation dialog is displayed. Click the </w:t>
      </w:r>
      <w:r w:rsidRPr="007B4CC5">
        <w:rPr>
          <w:rFonts w:cstheme="minorHAnsi"/>
          <w:b/>
          <w:bCs/>
        </w:rPr>
        <w:t>OK</w:t>
      </w:r>
      <w:r w:rsidRPr="007B4CC5">
        <w:rPr>
          <w:rFonts w:cstheme="minorHAnsi"/>
        </w:rPr>
        <w:t xml:space="preserve"> button to complete the process. Alternatively, right-click the report name and select the </w:t>
      </w:r>
      <w:r w:rsidRPr="007B4CC5">
        <w:rPr>
          <w:rFonts w:cstheme="minorHAnsi"/>
          <w:b/>
          <w:bCs/>
        </w:rPr>
        <w:t>Delete</w:t>
      </w:r>
      <w:r w:rsidRPr="007B4CC5">
        <w:rPr>
          <w:rFonts w:cstheme="minorHAnsi"/>
        </w:rPr>
        <w:t xml:space="preserve"> button.</w:t>
      </w:r>
    </w:p>
    <w:p w14:paraId="765787CD" w14:textId="3EB00584" w:rsidR="00C374CB" w:rsidRPr="007B4CC5" w:rsidRDefault="00C374CB">
      <w:pPr>
        <w:rPr>
          <w:rFonts w:cstheme="minorHAnsi"/>
        </w:rPr>
      </w:pPr>
    </w:p>
    <w:p w14:paraId="01D074E5" w14:textId="77777777" w:rsidR="00C374CB" w:rsidRPr="007B4CC5" w:rsidRDefault="00C374CB">
      <w:pPr>
        <w:rPr>
          <w:rFonts w:cstheme="minorHAnsi"/>
        </w:rPr>
      </w:pPr>
      <w:r w:rsidRPr="007B4CC5">
        <w:rPr>
          <w:rFonts w:cstheme="minorHAnsi"/>
        </w:rPr>
        <w:br w:type="page"/>
      </w:r>
    </w:p>
    <w:p w14:paraId="1C829161" w14:textId="7E7A95E4" w:rsidR="00EE3193" w:rsidRPr="00256D6C" w:rsidRDefault="00C374CB" w:rsidP="00256D6C">
      <w:pPr>
        <w:pStyle w:val="Heading3"/>
        <w:spacing w:after="120"/>
        <w:rPr>
          <w:rFonts w:asciiTheme="minorHAnsi" w:hAnsiTheme="minorHAnsi" w:cstheme="minorHAnsi"/>
          <w:szCs w:val="24"/>
        </w:rPr>
      </w:pPr>
      <w:bookmarkStart w:id="26" w:name="_Toc380584841"/>
      <w:bookmarkStart w:id="27" w:name="_Toc419704650"/>
      <w:bookmarkStart w:id="28" w:name="_Toc20390729"/>
      <w:bookmarkStart w:id="29" w:name="_Toc20390851"/>
      <w:r w:rsidRPr="002B2CEC">
        <w:rPr>
          <w:rFonts w:asciiTheme="minorHAnsi" w:hAnsiTheme="minorHAnsi" w:cstheme="minorHAnsi"/>
          <w:szCs w:val="24"/>
        </w:rPr>
        <w:lastRenderedPageBreak/>
        <w:t>Deactivating Intake Groups</w:t>
      </w:r>
    </w:p>
    <w:p w14:paraId="40E5A459" w14:textId="4A62A235" w:rsidR="00EE3193" w:rsidRPr="00EE3193" w:rsidRDefault="00EE3193" w:rsidP="00EE3193">
      <w:pPr>
        <w:rPr>
          <w:lang w:eastAsia="en-GB"/>
        </w:rPr>
      </w:pPr>
      <w:r>
        <w:rPr>
          <w:lang w:eastAsia="en-GB"/>
        </w:rPr>
        <w:t>Introduction:</w:t>
      </w:r>
    </w:p>
    <w:bookmarkEnd w:id="26"/>
    <w:bookmarkEnd w:id="27"/>
    <w:bookmarkEnd w:id="28"/>
    <w:bookmarkEnd w:id="29"/>
    <w:p w14:paraId="7F0FF76D" w14:textId="77777777" w:rsidR="00C374CB" w:rsidRPr="007B4CC5" w:rsidRDefault="00C374CB" w:rsidP="00C942E4">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Once students have been admitted, intake groups for the past year can be made inactive. </w:t>
      </w:r>
    </w:p>
    <w:p w14:paraId="229401AB"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Fonts w:asciiTheme="minorHAnsi" w:hAnsiTheme="minorHAnsi" w:cstheme="minorHAnsi"/>
          <w:b/>
          <w:sz w:val="22"/>
          <w:szCs w:val="22"/>
        </w:rPr>
        <w:t>Routines | Admission | Admission Groups | Setup</w:t>
      </w:r>
      <w:r w:rsidRPr="007B4CC5">
        <w:rPr>
          <w:rFonts w:asciiTheme="minorHAnsi" w:hAnsiTheme="minorHAnsi" w:cstheme="minorHAnsi"/>
          <w:sz w:val="22"/>
          <w:szCs w:val="22"/>
        </w:rPr>
        <w:t>.</w:t>
      </w:r>
    </w:p>
    <w:p w14:paraId="2310B45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Open the</w:t>
      </w:r>
      <w:r w:rsidRPr="007B4CC5">
        <w:rPr>
          <w:rFonts w:asciiTheme="minorHAnsi" w:hAnsiTheme="minorHAnsi" w:cstheme="minorHAnsi"/>
          <w:b/>
          <w:sz w:val="22"/>
          <w:szCs w:val="22"/>
        </w:rPr>
        <w:t xml:space="preserve"> Intake Group</w:t>
      </w:r>
      <w:r w:rsidRPr="007B4CC5">
        <w:rPr>
          <w:rFonts w:asciiTheme="minorHAnsi" w:hAnsiTheme="minorHAnsi" w:cstheme="minorHAnsi"/>
          <w:sz w:val="22"/>
          <w:szCs w:val="22"/>
        </w:rPr>
        <w:t xml:space="preserve"> you wish to make </w:t>
      </w:r>
      <w:r w:rsidRPr="007B4CC5">
        <w:rPr>
          <w:rFonts w:asciiTheme="minorHAnsi" w:hAnsiTheme="minorHAnsi" w:cstheme="minorHAnsi"/>
          <w:b/>
          <w:sz w:val="22"/>
          <w:szCs w:val="22"/>
        </w:rPr>
        <w:t>Inactive</w:t>
      </w:r>
      <w:r w:rsidRPr="007B4CC5">
        <w:rPr>
          <w:rFonts w:asciiTheme="minorHAnsi" w:hAnsiTheme="minorHAnsi" w:cstheme="minorHAnsi"/>
          <w:sz w:val="22"/>
          <w:szCs w:val="22"/>
        </w:rPr>
        <w:t>.</w:t>
      </w:r>
    </w:p>
    <w:p w14:paraId="52E368C9"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6C1A0489" wp14:editId="3D2CF17B">
            <wp:extent cx="3966845" cy="1943100"/>
            <wp:effectExtent l="19050" t="19050" r="14605" b="19050"/>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3" t="14038" r="54900" b="46830"/>
                    <a:stretch/>
                  </pic:blipFill>
                  <pic:spPr bwMode="auto">
                    <a:xfrm>
                      <a:off x="0" y="0"/>
                      <a:ext cx="3980438" cy="1949758"/>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37D888" w14:textId="77777777" w:rsidR="00C374CB" w:rsidRPr="007B4CC5" w:rsidRDefault="00C374CB" w:rsidP="000A06CE">
      <w:pPr>
        <w:pStyle w:val="BodyText"/>
        <w:numPr>
          <w:ilvl w:val="0"/>
          <w:numId w:val="32"/>
        </w:numPr>
        <w:ind w:left="1324"/>
        <w:rPr>
          <w:rFonts w:asciiTheme="minorHAnsi" w:hAnsiTheme="minorHAnsi" w:cstheme="minorHAnsi"/>
          <w:sz w:val="22"/>
          <w:szCs w:val="22"/>
        </w:rPr>
      </w:pPr>
      <w:r w:rsidRPr="007B4CC5">
        <w:rPr>
          <w:rFonts w:asciiTheme="minorHAnsi" w:hAnsiTheme="minorHAnsi" w:cstheme="minorHAnsi"/>
          <w:sz w:val="22"/>
          <w:szCs w:val="22"/>
        </w:rPr>
        <w:t xml:space="preserve">Remove the tick from the </w:t>
      </w:r>
      <w:r w:rsidRPr="007B4CC5">
        <w:rPr>
          <w:rFonts w:asciiTheme="minorHAnsi" w:hAnsiTheme="minorHAnsi" w:cstheme="minorHAnsi"/>
          <w:b/>
          <w:sz w:val="22"/>
          <w:szCs w:val="22"/>
        </w:rPr>
        <w:t>Active</w:t>
      </w:r>
      <w:r w:rsidRPr="007B4CC5">
        <w:rPr>
          <w:rFonts w:asciiTheme="minorHAnsi" w:hAnsiTheme="minorHAnsi" w:cstheme="minorHAnsi"/>
          <w:sz w:val="22"/>
          <w:szCs w:val="22"/>
        </w:rPr>
        <w:t xml:space="preserve"> checkbox then click </w:t>
      </w:r>
      <w:r w:rsidRPr="007B4CC5">
        <w:rPr>
          <w:rFonts w:asciiTheme="minorHAnsi" w:hAnsiTheme="minorHAnsi" w:cstheme="minorHAnsi"/>
          <w:b/>
          <w:sz w:val="22"/>
          <w:szCs w:val="22"/>
        </w:rPr>
        <w:t>Save</w:t>
      </w:r>
      <w:r w:rsidRPr="007B4CC5">
        <w:rPr>
          <w:rFonts w:asciiTheme="minorHAnsi" w:hAnsiTheme="minorHAnsi" w:cstheme="minorHAnsi"/>
          <w:sz w:val="22"/>
          <w:szCs w:val="22"/>
        </w:rPr>
        <w:t>.</w:t>
      </w:r>
    </w:p>
    <w:p w14:paraId="6E7AE0B9"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following message may be displayed.</w:t>
      </w:r>
    </w:p>
    <w:p w14:paraId="7B0C1B34" w14:textId="77777777" w:rsidR="00C374CB" w:rsidRPr="007B4CC5" w:rsidRDefault="00C374CB" w:rsidP="00C942E4">
      <w:pPr>
        <w:pStyle w:val="BodyText"/>
        <w:spacing w:before="160" w:after="160"/>
        <w:rPr>
          <w:rFonts w:asciiTheme="minorHAnsi" w:hAnsiTheme="minorHAnsi" w:cstheme="minorHAnsi"/>
          <w:sz w:val="22"/>
          <w:szCs w:val="22"/>
        </w:rPr>
      </w:pPr>
      <w:r w:rsidRPr="007B4CC5">
        <w:rPr>
          <w:rFonts w:asciiTheme="minorHAnsi" w:hAnsiTheme="minorHAnsi" w:cstheme="minorHAnsi"/>
          <w:noProof/>
          <w:sz w:val="22"/>
          <w:szCs w:val="22"/>
        </w:rPr>
        <w:drawing>
          <wp:inline distT="0" distB="0" distL="0" distR="0" wp14:anchorId="0038E350" wp14:editId="21752F8F">
            <wp:extent cx="3378923" cy="1158240"/>
            <wp:effectExtent l="19050" t="19050" r="12065" b="22860"/>
            <wp:docPr id="8723" name="Picture 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94" t="3165" r="1695" b="7749"/>
                    <a:stretch/>
                  </pic:blipFill>
                  <pic:spPr bwMode="auto">
                    <a:xfrm>
                      <a:off x="0" y="0"/>
                      <a:ext cx="3459945" cy="1186013"/>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C9FCA"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This indicates that there are applicants in the group whose status is still live; this is any status other than Admitted or a status with a Withdrawal category.</w:t>
      </w:r>
    </w:p>
    <w:p w14:paraId="3A0AD2A3" w14:textId="77777777" w:rsidR="00C374CB" w:rsidRPr="007B4CC5" w:rsidRDefault="00C374CB" w:rsidP="000A06CE">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These applicants must either have their status changed to a Withdrawal status or the application must be moved to a future Intake Group. This can be done using the Transfer Applications routine.</w:t>
      </w:r>
    </w:p>
    <w:p w14:paraId="4C3F9147" w14:textId="77777777" w:rsidR="00C374CB" w:rsidRPr="007B4CC5" w:rsidRDefault="00C374CB"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If you delete an intake group this will delete all application records associated with the intake group.</w:t>
      </w:r>
    </w:p>
    <w:p w14:paraId="3DB5375F" w14:textId="77777777" w:rsidR="00C374CB" w:rsidRPr="007B4CC5" w:rsidRDefault="00C374CB" w:rsidP="00C374CB">
      <w:pPr>
        <w:rPr>
          <w:rFonts w:cstheme="minorHAnsi"/>
        </w:rPr>
      </w:pPr>
    </w:p>
    <w:p w14:paraId="7D083396" w14:textId="32A88116" w:rsidR="005169B6" w:rsidRPr="007B4CC5" w:rsidRDefault="005169B6">
      <w:pPr>
        <w:rPr>
          <w:rFonts w:cstheme="minorHAnsi"/>
        </w:rPr>
      </w:pPr>
    </w:p>
    <w:p w14:paraId="056CF50C" w14:textId="77777777" w:rsidR="005169B6" w:rsidRPr="007B4CC5" w:rsidRDefault="005169B6">
      <w:pPr>
        <w:rPr>
          <w:rFonts w:cstheme="minorHAnsi"/>
        </w:rPr>
      </w:pPr>
      <w:r w:rsidRPr="007B4CC5">
        <w:rPr>
          <w:rFonts w:cstheme="minorHAnsi"/>
        </w:rPr>
        <w:br w:type="page"/>
      </w:r>
    </w:p>
    <w:p w14:paraId="40018ED9" w14:textId="0A36D9C1" w:rsidR="005169B6" w:rsidRDefault="005169B6" w:rsidP="005169B6">
      <w:pPr>
        <w:pStyle w:val="Heading2"/>
        <w:rPr>
          <w:rFonts w:asciiTheme="minorHAnsi" w:hAnsiTheme="minorHAnsi" w:cstheme="minorHAnsi"/>
          <w:color w:val="000000" w:themeColor="text1"/>
          <w:sz w:val="24"/>
          <w:szCs w:val="24"/>
        </w:rPr>
      </w:pPr>
      <w:bookmarkStart w:id="30" w:name="_Toc414353928"/>
      <w:r w:rsidRPr="002B2CEC">
        <w:rPr>
          <w:rFonts w:asciiTheme="minorHAnsi" w:hAnsiTheme="minorHAnsi" w:cstheme="minorHAnsi"/>
          <w:color w:val="000000" w:themeColor="text1"/>
          <w:sz w:val="24"/>
          <w:szCs w:val="24"/>
        </w:rPr>
        <w:lastRenderedPageBreak/>
        <w:t>Merging Agents and Agencies</w:t>
      </w:r>
      <w:bookmarkEnd w:id="30"/>
    </w:p>
    <w:p w14:paraId="754C6F1E" w14:textId="32BF5AC3" w:rsidR="00256D6C" w:rsidRPr="00256D6C" w:rsidRDefault="00256D6C" w:rsidP="00256D6C">
      <w:pPr>
        <w:rPr>
          <w:lang w:eastAsia="en-GB"/>
        </w:rPr>
      </w:pPr>
      <w:r>
        <w:rPr>
          <w:lang w:eastAsia="en-GB"/>
        </w:rPr>
        <w:t>Introduction:</w:t>
      </w:r>
    </w:p>
    <w:p w14:paraId="16D1EB3C" w14:textId="4CBAA60B"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Over time, it is possible for duplicate agents and agencies to be entered into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 xml:space="preserve">. This may have occurred during the migration from dBase to SQL, or simply where data has been inadvertently replicated. </w:t>
      </w:r>
    </w:p>
    <w:p w14:paraId="0E3A0C74" w14:textId="7ECC6C3A"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It is possible to merge the information stored against duplicate agencies (including linked agents and pupils) or agents (including linked agencies, pupils and documents). Once merged, the agency or agent is then removed from </w:t>
      </w:r>
      <w:r w:rsidR="00FC4074">
        <w:rPr>
          <w:rFonts w:asciiTheme="minorHAnsi" w:hAnsiTheme="minorHAnsi" w:cstheme="minorHAnsi"/>
          <w:color w:val="000000" w:themeColor="text1"/>
          <w:sz w:val="22"/>
          <w:szCs w:val="22"/>
        </w:rPr>
        <w:t>SIMS</w:t>
      </w:r>
      <w:r w:rsidRPr="007B4CC5">
        <w:rPr>
          <w:rFonts w:asciiTheme="minorHAnsi" w:hAnsiTheme="minorHAnsi" w:cstheme="minorHAnsi"/>
          <w:color w:val="000000" w:themeColor="text1"/>
          <w:sz w:val="22"/>
          <w:szCs w:val="22"/>
        </w:rPr>
        <w:t>.</w:t>
      </w:r>
    </w:p>
    <w:p w14:paraId="63FC85B2" w14:textId="77777777" w:rsidR="005169B6" w:rsidRPr="007B4CC5" w:rsidRDefault="005169B6"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t>NOTE: This process permanently merges duplicate agents/agencies. You may wish to carry out a backup before proceeding.</w:t>
      </w:r>
    </w:p>
    <w:p w14:paraId="69A1E969" w14:textId="77777777" w:rsidR="005169B6" w:rsidRPr="002B2CEC" w:rsidRDefault="005169B6" w:rsidP="005169B6">
      <w:pPr>
        <w:pStyle w:val="Heading3"/>
        <w:rPr>
          <w:rFonts w:asciiTheme="minorHAnsi" w:hAnsiTheme="minorHAnsi" w:cstheme="minorHAnsi"/>
          <w:color w:val="000000" w:themeColor="text1"/>
          <w:szCs w:val="24"/>
        </w:rPr>
      </w:pPr>
      <w:bookmarkStart w:id="31" w:name="O_51858"/>
      <w:bookmarkStart w:id="32" w:name="_Toc414353929"/>
      <w:bookmarkEnd w:id="31"/>
      <w:r w:rsidRPr="002B2CEC">
        <w:rPr>
          <w:rFonts w:asciiTheme="minorHAnsi" w:hAnsiTheme="minorHAnsi" w:cstheme="minorHAnsi"/>
          <w:color w:val="000000" w:themeColor="text1"/>
          <w:szCs w:val="24"/>
        </w:rPr>
        <w:t>Merging Agencies</w:t>
      </w:r>
      <w:bookmarkEnd w:id="32"/>
    </w:p>
    <w:p w14:paraId="038442A1"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Agencies being merged must be of the same agency type, such as </w:t>
      </w:r>
      <w:r w:rsidRPr="007B4CC5">
        <w:rPr>
          <w:rStyle w:val="ScreenLabels"/>
          <w:rFonts w:asciiTheme="minorHAnsi" w:hAnsiTheme="minorHAnsi" w:cstheme="minorHAnsi"/>
          <w:color w:val="000000" w:themeColor="text1"/>
          <w:sz w:val="22"/>
          <w:szCs w:val="22"/>
        </w:rPr>
        <w:t>Medical</w:t>
      </w:r>
      <w:r w:rsidRPr="007B4CC5">
        <w:rPr>
          <w:rFonts w:asciiTheme="minorHAnsi" w:hAnsiTheme="minorHAnsi" w:cstheme="minorHAnsi"/>
          <w:color w:val="000000" w:themeColor="text1"/>
          <w:sz w:val="22"/>
          <w:szCs w:val="22"/>
        </w:rPr>
        <w:t xml:space="preserve"> or</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Social Services</w:t>
      </w:r>
      <w:r w:rsidRPr="007B4CC5">
        <w:rPr>
          <w:rFonts w:asciiTheme="minorHAnsi" w:hAnsiTheme="minorHAnsi" w:cstheme="minorHAnsi"/>
          <w:color w:val="000000" w:themeColor="text1"/>
          <w:sz w:val="22"/>
          <w:szCs w:val="22"/>
        </w:rPr>
        <w:t xml:space="preserve">. </w:t>
      </w:r>
    </w:p>
    <w:p w14:paraId="03FCDA08" w14:textId="36B396CC" w:rsidR="005169B6" w:rsidRPr="007B4CC5" w:rsidRDefault="00EB5795"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 </w:t>
      </w:r>
      <w:r w:rsidR="005169B6" w:rsidRPr="007B4CC5">
        <w:rPr>
          <w:rFonts w:asciiTheme="minorHAnsi" w:hAnsiTheme="minorHAnsi" w:cstheme="minorHAnsi"/>
          <w:color w:val="000000" w:themeColor="text1"/>
          <w:sz w:val="22"/>
          <w:szCs w:val="22"/>
        </w:rPr>
        <w:t xml:space="preserve">Select </w:t>
      </w:r>
      <w:r w:rsidR="005169B6" w:rsidRPr="007B4CC5">
        <w:rPr>
          <w:rStyle w:val="MenuRoutes"/>
          <w:rFonts w:asciiTheme="minorHAnsi" w:hAnsiTheme="minorHAnsi" w:cstheme="minorHAnsi"/>
          <w:color w:val="000000" w:themeColor="text1"/>
          <w:sz w:val="22"/>
          <w:szCs w:val="22"/>
        </w:rPr>
        <w:t xml:space="preserve">Tools | Housekeeping | Merge Agencies </w:t>
      </w:r>
      <w:r w:rsidR="005169B6" w:rsidRPr="007B4CC5">
        <w:rPr>
          <w:rFonts w:asciiTheme="minorHAnsi" w:hAnsiTheme="minorHAnsi" w:cstheme="minorHAnsi"/>
          <w:color w:val="000000" w:themeColor="text1"/>
          <w:sz w:val="22"/>
          <w:szCs w:val="22"/>
        </w:rPr>
        <w:t xml:space="preserve">to display the </w:t>
      </w:r>
      <w:r w:rsidR="005169B6" w:rsidRPr="007B4CC5">
        <w:rPr>
          <w:rStyle w:val="ScreenLabels"/>
          <w:rFonts w:asciiTheme="minorHAnsi" w:hAnsiTheme="minorHAnsi" w:cstheme="minorHAnsi"/>
          <w:color w:val="000000" w:themeColor="text1"/>
          <w:sz w:val="22"/>
          <w:szCs w:val="22"/>
        </w:rPr>
        <w:t xml:space="preserve">Merge Agencies </w:t>
      </w:r>
      <w:r w:rsidR="005169B6" w:rsidRPr="007B4CC5">
        <w:rPr>
          <w:rFonts w:asciiTheme="minorHAnsi" w:hAnsiTheme="minorHAnsi" w:cstheme="minorHAnsi"/>
          <w:color w:val="000000" w:themeColor="text1"/>
          <w:sz w:val="22"/>
          <w:szCs w:val="22"/>
        </w:rPr>
        <w:t>page.</w:t>
      </w:r>
    </w:p>
    <w:p w14:paraId="1645199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3" w:name="O_52537"/>
      <w:r w:rsidRPr="007B4CC5">
        <w:rPr>
          <w:rFonts w:asciiTheme="minorHAnsi" w:hAnsiTheme="minorHAnsi" w:cstheme="minorHAnsi"/>
          <w:noProof/>
          <w:color w:val="000000" w:themeColor="text1"/>
          <w:sz w:val="22"/>
          <w:szCs w:val="22"/>
        </w:rPr>
        <w:drawing>
          <wp:inline distT="0" distB="0" distL="0" distR="0" wp14:anchorId="23DB404C" wp14:editId="2D3E6D31">
            <wp:extent cx="4851400" cy="1511300"/>
            <wp:effectExtent l="19050" t="19050" r="25400" b="1270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1511300"/>
                    </a:xfrm>
                    <a:prstGeom prst="rect">
                      <a:avLst/>
                    </a:prstGeom>
                    <a:noFill/>
                    <a:ln w="6350" cmpd="sng">
                      <a:solidFill>
                        <a:srgbClr val="000000"/>
                      </a:solidFill>
                      <a:miter lim="800000"/>
                      <a:headEnd/>
                      <a:tailEnd/>
                    </a:ln>
                    <a:effectLst/>
                  </pic:spPr>
                </pic:pic>
              </a:graphicData>
            </a:graphic>
          </wp:inline>
        </w:drawing>
      </w:r>
      <w:bookmarkEnd w:id="33"/>
    </w:p>
    <w:p w14:paraId="73F337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Student Links</w:t>
      </w:r>
      <w:r w:rsidRPr="007B4CC5">
        <w:rPr>
          <w:rStyle w:val="Bold"/>
          <w:rFonts w:asciiTheme="minorHAnsi" w:hAnsiTheme="minorHAnsi" w:cstheme="minorHAnsi"/>
          <w:color w:val="000000" w:themeColor="text1"/>
          <w:sz w:val="22"/>
          <w:szCs w:val="22"/>
        </w:rPr>
        <w:t xml:space="preserve"> </w:t>
      </w:r>
      <w:r w:rsidRPr="007B4CC5">
        <w:rPr>
          <w:rFonts w:asciiTheme="minorHAnsi" w:hAnsiTheme="minorHAnsi" w:cstheme="minorHAnsi"/>
          <w:color w:val="000000" w:themeColor="text1"/>
          <w:sz w:val="22"/>
          <w:szCs w:val="22"/>
        </w:rPr>
        <w:t>check boxes are selected by default. Deselect these check boxes if required.</w:t>
      </w:r>
    </w:p>
    <w:p w14:paraId="5499AA12"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Agent Links</w:t>
      </w:r>
      <w:r w:rsidRPr="007B4CC5">
        <w:rPr>
          <w:rFonts w:cstheme="minorHAnsi"/>
          <w:color w:val="000000" w:themeColor="text1"/>
        </w:rPr>
        <w:t xml:space="preserve"> – merges any agents associated with the agency (displayed in the </w:t>
      </w:r>
      <w:r w:rsidRPr="007B4CC5">
        <w:rPr>
          <w:rStyle w:val="ScreenLabels"/>
          <w:rFonts w:cstheme="minorHAnsi"/>
          <w:color w:val="000000" w:themeColor="text1"/>
        </w:rPr>
        <w:t>Linked Agents</w:t>
      </w:r>
      <w:r w:rsidRPr="007B4CC5">
        <w:rPr>
          <w:rFonts w:cstheme="minorHAnsi"/>
          <w:color w:val="000000" w:themeColor="text1"/>
        </w:rPr>
        <w:t xml:space="preserve"> panel).</w:t>
      </w:r>
    </w:p>
    <w:p w14:paraId="261E48D6"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merges any pupils who are linked to the agency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2DCFA7A" w14:textId="77777777" w:rsidR="005169B6" w:rsidRPr="007B4CC5" w:rsidRDefault="005169B6" w:rsidP="005169B6">
      <w:pPr>
        <w:pStyle w:val="ImportantNote"/>
        <w:rPr>
          <w:rFonts w:asciiTheme="minorHAnsi" w:hAnsiTheme="minorHAnsi" w:cstheme="minorHAnsi"/>
          <w:color w:val="000000" w:themeColor="text1"/>
          <w:sz w:val="22"/>
          <w:szCs w:val="22"/>
        </w:rPr>
      </w:pPr>
      <w:r w:rsidRPr="007B4CC5">
        <w:rPr>
          <w:rStyle w:val="ImportantNoteHeader"/>
          <w:rFonts w:asciiTheme="minorHAnsi" w:hAnsiTheme="minorHAnsi" w:cstheme="minorHAnsi"/>
          <w:color w:val="000000" w:themeColor="text1"/>
          <w:sz w:val="22"/>
          <w:szCs w:val="22"/>
        </w:rPr>
        <w:t xml:space="preserve">IMPORTANT NOTE: </w:t>
      </w:r>
      <w:r w:rsidRPr="007B4CC5">
        <w:rPr>
          <w:rFonts w:asciiTheme="minorHAnsi" w:hAnsiTheme="minorHAnsi" w:cstheme="minorHAnsi"/>
          <w:color w:val="000000" w:themeColor="text1"/>
          <w:sz w:val="22"/>
          <w:szCs w:val="22"/>
        </w:rPr>
        <w:t>If you elect not to copy agents to the main agency, you should ensure (either before or after merging) that they are assigned to another agency.</w:t>
      </w:r>
    </w:p>
    <w:p w14:paraId="22821821"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Agency</w:t>
      </w:r>
      <w:r w:rsidRPr="007B4CC5">
        <w:rPr>
          <w:rFonts w:asciiTheme="minorHAnsi" w:hAnsiTheme="minorHAnsi" w:cstheme="minorHAnsi"/>
          <w:color w:val="000000" w:themeColor="text1"/>
          <w:sz w:val="22"/>
          <w:szCs w:val="22"/>
        </w:rPr>
        <w:t xml:space="preserve"> panel, select the agency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Agency</w:t>
      </w:r>
      <w:r w:rsidRPr="007B4CC5">
        <w:rPr>
          <w:rFonts w:asciiTheme="minorHAnsi" w:hAnsiTheme="minorHAnsi" w:cstheme="minorHAnsi"/>
          <w:color w:val="000000" w:themeColor="text1"/>
          <w:sz w:val="22"/>
          <w:szCs w:val="22"/>
        </w:rPr>
        <w:t xml:space="preserve"> browser.</w:t>
      </w:r>
    </w:p>
    <w:p w14:paraId="73E45C9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4" w:name="O_52538"/>
      <w:r w:rsidRPr="007B4CC5">
        <w:rPr>
          <w:rFonts w:asciiTheme="minorHAnsi" w:hAnsiTheme="minorHAnsi" w:cstheme="minorHAnsi"/>
          <w:noProof/>
          <w:color w:val="000000" w:themeColor="text1"/>
          <w:sz w:val="22"/>
          <w:szCs w:val="22"/>
        </w:rPr>
        <w:drawing>
          <wp:inline distT="0" distB="0" distL="0" distR="0" wp14:anchorId="4EEFB283" wp14:editId="5CA030E4">
            <wp:extent cx="4851400" cy="1866900"/>
            <wp:effectExtent l="19050" t="19050" r="25400" b="1905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1400" cy="1866900"/>
                    </a:xfrm>
                    <a:prstGeom prst="rect">
                      <a:avLst/>
                    </a:prstGeom>
                    <a:noFill/>
                    <a:ln w="6350" cmpd="sng">
                      <a:solidFill>
                        <a:srgbClr val="000000"/>
                      </a:solidFill>
                      <a:miter lim="800000"/>
                      <a:headEnd/>
                      <a:tailEnd/>
                    </a:ln>
                    <a:effectLst/>
                  </pic:spPr>
                </pic:pic>
              </a:graphicData>
            </a:graphic>
          </wp:inline>
        </w:drawing>
      </w:r>
      <w:bookmarkEnd w:id="34"/>
    </w:p>
    <w:p w14:paraId="1ABFF175"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agency,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agency (including the </w:t>
      </w:r>
      <w:r w:rsidRPr="007B4CC5">
        <w:rPr>
          <w:rStyle w:val="ScreenLabels"/>
          <w:rFonts w:asciiTheme="minorHAnsi" w:hAnsiTheme="minorHAnsi" w:cstheme="minorHAnsi"/>
          <w:color w:val="000000" w:themeColor="text1"/>
          <w:sz w:val="22"/>
          <w:szCs w:val="22"/>
        </w:rPr>
        <w:t>Agency Type</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xml:space="preserve">) are displayed together with any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509ED3C5"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08808ADA" wp14:editId="465B6F83">
            <wp:extent cx="2374900" cy="139700"/>
            <wp:effectExtent l="19050" t="19050" r="25400" b="12700"/>
            <wp:docPr id="299"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782F043B" w14:textId="77777777" w:rsidR="005169B6" w:rsidRPr="007B4CC5" w:rsidRDefault="005169B6" w:rsidP="005169B6">
      <w:pPr>
        <w:pStyle w:val="GraphicsNoReplace"/>
        <w:rPr>
          <w:rFonts w:asciiTheme="minorHAnsi" w:hAnsiTheme="minorHAnsi" w:cstheme="minorHAnsi"/>
          <w:color w:val="000000" w:themeColor="text1"/>
          <w:sz w:val="22"/>
          <w:szCs w:val="22"/>
        </w:rPr>
      </w:pPr>
      <w:r w:rsidRPr="007B4CC5">
        <w:rPr>
          <w:rFonts w:asciiTheme="minorHAnsi" w:hAnsiTheme="minorHAnsi" w:cstheme="minorHAnsi"/>
          <w:noProof/>
          <w:color w:val="000000" w:themeColor="text1"/>
          <w:sz w:val="22"/>
          <w:szCs w:val="22"/>
        </w:rPr>
        <w:drawing>
          <wp:inline distT="0" distB="0" distL="0" distR="0" wp14:anchorId="3CD1D5C6" wp14:editId="5902D6F5">
            <wp:extent cx="2374900" cy="139700"/>
            <wp:effectExtent l="19050" t="19050" r="25400" b="1270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p>
    <w:p w14:paraId="3EC2393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5" w:name="O_52541"/>
      <w:r w:rsidRPr="007B4CC5">
        <w:rPr>
          <w:rFonts w:asciiTheme="minorHAnsi" w:hAnsiTheme="minorHAnsi" w:cstheme="minorHAnsi"/>
          <w:noProof/>
          <w:color w:val="000000" w:themeColor="text1"/>
          <w:sz w:val="22"/>
          <w:szCs w:val="22"/>
        </w:rPr>
        <w:drawing>
          <wp:inline distT="0" distB="0" distL="0" distR="0" wp14:anchorId="5CFD6086" wp14:editId="7F6CE79E">
            <wp:extent cx="4851400" cy="4025900"/>
            <wp:effectExtent l="19050" t="19050" r="25400" b="12700"/>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5"/>
    </w:p>
    <w:p w14:paraId="3C195DC7"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ScreenLabel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342F659F"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agency whose details you wish to merge with the main agency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Agency to be Merged</w:t>
      </w:r>
      <w:r w:rsidRPr="007B4CC5">
        <w:rPr>
          <w:rFonts w:asciiTheme="minorHAnsi" w:hAnsiTheme="minorHAnsi" w:cstheme="minorHAnsi"/>
          <w:color w:val="000000" w:themeColor="text1"/>
          <w:sz w:val="22"/>
          <w:szCs w:val="22"/>
        </w:rPr>
        <w:t xml:space="preserve"> panel. The details of the agency are displayed in the same way as the main agency.</w:t>
      </w:r>
    </w:p>
    <w:p w14:paraId="195A65CC"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6" w:name="O_52542"/>
      <w:r w:rsidRPr="007B4CC5">
        <w:rPr>
          <w:rFonts w:asciiTheme="minorHAnsi" w:hAnsiTheme="minorHAnsi" w:cstheme="minorHAnsi"/>
          <w:noProof/>
          <w:color w:val="000000" w:themeColor="text1"/>
          <w:sz w:val="22"/>
          <w:szCs w:val="22"/>
        </w:rPr>
        <w:drawing>
          <wp:inline distT="0" distB="0" distL="0" distR="0" wp14:anchorId="0FFE8AAB" wp14:editId="331A75BF">
            <wp:extent cx="4851400" cy="4025900"/>
            <wp:effectExtent l="19050" t="19050" r="25400" b="1270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1400" cy="4025900"/>
                    </a:xfrm>
                    <a:prstGeom prst="rect">
                      <a:avLst/>
                    </a:prstGeom>
                    <a:noFill/>
                    <a:ln w="6350" cmpd="sng">
                      <a:solidFill>
                        <a:srgbClr val="000000"/>
                      </a:solidFill>
                      <a:miter lim="800000"/>
                      <a:headEnd/>
                      <a:tailEnd/>
                    </a:ln>
                    <a:effectLst/>
                  </pic:spPr>
                </pic:pic>
              </a:graphicData>
            </a:graphic>
          </wp:inline>
        </w:drawing>
      </w:r>
      <w:bookmarkEnd w:id="36"/>
    </w:p>
    <w:p w14:paraId="3BFFFF34"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66EE3B4A"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agencies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5C657812"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agencies are to be merged.</w:t>
      </w:r>
    </w:p>
    <w:p w14:paraId="3BBC43D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7" w:name="O_52543"/>
      <w:r w:rsidRPr="007B4CC5">
        <w:rPr>
          <w:rFonts w:asciiTheme="minorHAnsi" w:hAnsiTheme="minorHAnsi" w:cstheme="minorHAnsi"/>
          <w:noProof/>
          <w:color w:val="000000" w:themeColor="text1"/>
          <w:sz w:val="22"/>
          <w:szCs w:val="22"/>
        </w:rPr>
        <w:drawing>
          <wp:inline distT="0" distB="0" distL="0" distR="0" wp14:anchorId="1923FFFF" wp14:editId="1520AAC9">
            <wp:extent cx="2933700" cy="1079500"/>
            <wp:effectExtent l="19050" t="19050" r="19050" b="25400"/>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w="6350" cmpd="sng">
                      <a:solidFill>
                        <a:srgbClr val="000000"/>
                      </a:solidFill>
                      <a:miter lim="800000"/>
                      <a:headEnd/>
                      <a:tailEnd/>
                    </a:ln>
                    <a:effectLst/>
                  </pic:spPr>
                </pic:pic>
              </a:graphicData>
            </a:graphic>
          </wp:inline>
        </w:drawing>
      </w:r>
      <w:bookmarkEnd w:id="37"/>
    </w:p>
    <w:p w14:paraId="4083B898" w14:textId="77777777" w:rsidR="005169B6" w:rsidRPr="007B4CC5" w:rsidRDefault="005169B6" w:rsidP="005169B6">
      <w:pPr>
        <w:pStyle w:val="BodyText"/>
        <w:keepN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Any agents or pupils linked to the agency to be merged (minor agency) are linked the main agency (unless you elected not to do so). The </w:t>
      </w:r>
      <w:r w:rsidRPr="007B4CC5">
        <w:rPr>
          <w:rStyle w:val="ScreenLabels"/>
          <w:rFonts w:asciiTheme="minorHAnsi" w:hAnsiTheme="minorHAnsi" w:cstheme="minorHAnsi"/>
          <w:color w:val="000000" w:themeColor="text1"/>
          <w:sz w:val="22"/>
          <w:szCs w:val="22"/>
        </w:rPr>
        <w:t>Linked Agents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84D741E"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38" w:name="O_52544"/>
      <w:r w:rsidRPr="007B4CC5">
        <w:rPr>
          <w:rFonts w:asciiTheme="minorHAnsi" w:hAnsiTheme="minorHAnsi" w:cstheme="minorHAnsi"/>
          <w:noProof/>
          <w:color w:val="000000" w:themeColor="text1"/>
          <w:sz w:val="22"/>
          <w:szCs w:val="22"/>
        </w:rPr>
        <w:drawing>
          <wp:inline distT="0" distB="0" distL="0" distR="0" wp14:anchorId="2144AFFF" wp14:editId="63208E58">
            <wp:extent cx="2336800" cy="2082800"/>
            <wp:effectExtent l="19050" t="19050" r="25400" b="1270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800" cy="2082800"/>
                    </a:xfrm>
                    <a:prstGeom prst="rect">
                      <a:avLst/>
                    </a:prstGeom>
                    <a:noFill/>
                    <a:ln w="6350" cmpd="sng">
                      <a:solidFill>
                        <a:srgbClr val="000000"/>
                      </a:solidFill>
                      <a:miter lim="800000"/>
                      <a:headEnd/>
                      <a:tailEnd/>
                    </a:ln>
                    <a:effectLst/>
                  </pic:spPr>
                </pic:pic>
              </a:graphicData>
            </a:graphic>
          </wp:inline>
        </w:drawing>
      </w:r>
      <w:bookmarkEnd w:id="38"/>
    </w:p>
    <w:p w14:paraId="6E6C4EA7" w14:textId="77777777" w:rsidR="005169B6" w:rsidRPr="002B2CEC" w:rsidRDefault="005169B6" w:rsidP="005169B6">
      <w:pPr>
        <w:pStyle w:val="Heading3"/>
        <w:rPr>
          <w:rFonts w:asciiTheme="minorHAnsi" w:hAnsiTheme="minorHAnsi" w:cstheme="minorHAnsi"/>
          <w:color w:val="000000" w:themeColor="text1"/>
          <w:szCs w:val="24"/>
        </w:rPr>
      </w:pPr>
      <w:bookmarkStart w:id="39" w:name="O_51859"/>
      <w:bookmarkStart w:id="40" w:name="_Toc414353930"/>
      <w:bookmarkEnd w:id="39"/>
      <w:r w:rsidRPr="002B2CEC">
        <w:rPr>
          <w:rFonts w:asciiTheme="minorHAnsi" w:hAnsiTheme="minorHAnsi" w:cstheme="minorHAnsi"/>
          <w:color w:val="000000" w:themeColor="text1"/>
          <w:szCs w:val="24"/>
        </w:rPr>
        <w:t>Merging Agents</w:t>
      </w:r>
      <w:bookmarkEnd w:id="40"/>
    </w:p>
    <w:p w14:paraId="4C125FDE"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When merging agents, any other role that an agent has is retained – only the agents are merged. If for example, an agent is also a contact, the agents are merged, but the contact record will still be retained. 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when merging. </w:t>
      </w:r>
    </w:p>
    <w:p w14:paraId="77F4A395" w14:textId="77777777" w:rsidR="005169B6" w:rsidRPr="007B4CC5" w:rsidRDefault="005169B6" w:rsidP="005169B6">
      <w:pPr>
        <w:pStyle w:val="ListNumber"/>
        <w:keepNext/>
        <w:numPr>
          <w:ilvl w:val="0"/>
          <w:numId w:val="34"/>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w:t>
      </w:r>
      <w:r w:rsidRPr="007B4CC5">
        <w:rPr>
          <w:rStyle w:val="MenuRoutes"/>
          <w:rFonts w:asciiTheme="minorHAnsi" w:hAnsiTheme="minorHAnsi" w:cstheme="minorHAnsi"/>
          <w:color w:val="000000" w:themeColor="text1"/>
          <w:sz w:val="22"/>
          <w:szCs w:val="22"/>
        </w:rPr>
        <w:t xml:space="preserve">Tools | Housekeeping | Merge Agents </w:t>
      </w:r>
      <w:r w:rsidRPr="007B4CC5">
        <w:rPr>
          <w:rFonts w:asciiTheme="minorHAnsi" w:hAnsiTheme="minorHAnsi" w:cstheme="minorHAnsi"/>
          <w:color w:val="000000" w:themeColor="text1"/>
          <w:sz w:val="22"/>
          <w:szCs w:val="22"/>
        </w:rPr>
        <w:t xml:space="preserve">to display the </w:t>
      </w:r>
      <w:r w:rsidRPr="007B4CC5">
        <w:rPr>
          <w:rStyle w:val="ScreenLabels"/>
          <w:rFonts w:asciiTheme="minorHAnsi" w:hAnsiTheme="minorHAnsi" w:cstheme="minorHAnsi"/>
          <w:color w:val="000000" w:themeColor="text1"/>
          <w:sz w:val="22"/>
          <w:szCs w:val="22"/>
        </w:rPr>
        <w:t xml:space="preserve">Merge Agents </w:t>
      </w:r>
      <w:r w:rsidRPr="007B4CC5">
        <w:rPr>
          <w:rFonts w:asciiTheme="minorHAnsi" w:hAnsiTheme="minorHAnsi" w:cstheme="minorHAnsi"/>
          <w:color w:val="000000" w:themeColor="text1"/>
          <w:sz w:val="22"/>
          <w:szCs w:val="22"/>
        </w:rPr>
        <w:t>page.</w:t>
      </w:r>
    </w:p>
    <w:p w14:paraId="7F34867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1" w:name="O_52549"/>
      <w:r w:rsidRPr="007B4CC5">
        <w:rPr>
          <w:rFonts w:asciiTheme="minorHAnsi" w:hAnsiTheme="minorHAnsi" w:cstheme="minorHAnsi"/>
          <w:noProof/>
          <w:color w:val="000000" w:themeColor="text1"/>
          <w:sz w:val="22"/>
          <w:szCs w:val="22"/>
        </w:rPr>
        <w:drawing>
          <wp:inline distT="0" distB="0" distL="0" distR="0" wp14:anchorId="7301B576" wp14:editId="239B547F">
            <wp:extent cx="4851400" cy="1358900"/>
            <wp:effectExtent l="19050" t="19050" r="25400" b="1270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1400" cy="1358900"/>
                    </a:xfrm>
                    <a:prstGeom prst="rect">
                      <a:avLst/>
                    </a:prstGeom>
                    <a:noFill/>
                    <a:ln w="6350" cmpd="sng">
                      <a:solidFill>
                        <a:srgbClr val="000000"/>
                      </a:solidFill>
                      <a:miter lim="800000"/>
                      <a:headEnd/>
                      <a:tailEnd/>
                    </a:ln>
                    <a:effectLst/>
                  </pic:spPr>
                </pic:pic>
              </a:graphicData>
            </a:graphic>
          </wp:inline>
        </w:drawing>
      </w:r>
      <w:bookmarkEnd w:id="41"/>
    </w:p>
    <w:p w14:paraId="1D17361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In the </w:t>
      </w:r>
      <w:r w:rsidRPr="007B4CC5">
        <w:rPr>
          <w:rStyle w:val="ScreenLabels"/>
          <w:rFonts w:asciiTheme="minorHAnsi" w:hAnsiTheme="minorHAnsi" w:cstheme="minorHAnsi"/>
          <w:color w:val="000000" w:themeColor="text1"/>
          <w:sz w:val="22"/>
          <w:szCs w:val="22"/>
        </w:rPr>
        <w:t>Options</w:t>
      </w:r>
      <w:r w:rsidRPr="007B4CC5">
        <w:rPr>
          <w:rFonts w:asciiTheme="minorHAnsi" w:hAnsiTheme="minorHAnsi" w:cstheme="minorHAnsi"/>
          <w:color w:val="000000" w:themeColor="text1"/>
          <w:sz w:val="22"/>
          <w:szCs w:val="22"/>
        </w:rPr>
        <w:t xml:space="preserve"> panel, the </w:t>
      </w:r>
      <w:r w:rsidRPr="007B4CC5">
        <w:rPr>
          <w:rStyle w:val="ScreenLabels"/>
          <w:rFonts w:asciiTheme="minorHAnsi" w:hAnsiTheme="minorHAnsi" w:cstheme="minorHAnsi"/>
          <w:color w:val="000000" w:themeColor="text1"/>
          <w:sz w:val="22"/>
          <w:szCs w:val="22"/>
        </w:rPr>
        <w:t>Copy Agency Links</w:t>
      </w:r>
      <w:r w:rsidRPr="007B4CC5">
        <w:rPr>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Copy Student Links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Copy Documents</w:t>
      </w:r>
      <w:r w:rsidRPr="007B4CC5">
        <w:rPr>
          <w:rFonts w:asciiTheme="minorHAnsi" w:hAnsiTheme="minorHAnsi" w:cstheme="minorHAnsi"/>
          <w:color w:val="000000" w:themeColor="text1"/>
          <w:sz w:val="22"/>
          <w:szCs w:val="22"/>
        </w:rPr>
        <w:t xml:space="preserve"> check boxes are selected by default. Deselect these check boxes if required.</w:t>
      </w:r>
    </w:p>
    <w:p w14:paraId="1E83908A"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Agency Links</w:t>
      </w:r>
      <w:r w:rsidRPr="007B4CC5">
        <w:rPr>
          <w:rFonts w:cstheme="minorHAnsi"/>
          <w:color w:val="000000" w:themeColor="text1"/>
        </w:rPr>
        <w:t xml:space="preserve"> – merges any agencies with which the agent is associated (displayed in the </w:t>
      </w:r>
      <w:r w:rsidRPr="007B4CC5">
        <w:rPr>
          <w:rStyle w:val="ScreenLabels"/>
          <w:rFonts w:cstheme="minorHAnsi"/>
          <w:color w:val="000000" w:themeColor="text1"/>
        </w:rPr>
        <w:t>Linked Agencies</w:t>
      </w:r>
      <w:r w:rsidRPr="007B4CC5">
        <w:rPr>
          <w:rFonts w:cstheme="minorHAnsi"/>
          <w:color w:val="000000" w:themeColor="text1"/>
        </w:rPr>
        <w:t xml:space="preserve"> panel).</w:t>
      </w:r>
    </w:p>
    <w:p w14:paraId="384CB2BC"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Student Links</w:t>
      </w:r>
      <w:r w:rsidRPr="007B4CC5">
        <w:rPr>
          <w:rFonts w:cstheme="minorHAnsi"/>
          <w:color w:val="000000" w:themeColor="text1"/>
        </w:rPr>
        <w:t xml:space="preserve"> – </w:t>
      </w:r>
      <w:r w:rsidRPr="007B4CC5">
        <w:rPr>
          <w:rStyle w:val="Bold"/>
          <w:rFonts w:asciiTheme="minorHAnsi" w:hAnsiTheme="minorHAnsi" w:cstheme="minorHAnsi"/>
          <w:color w:val="000000" w:themeColor="text1"/>
          <w:sz w:val="22"/>
          <w:szCs w:val="22"/>
        </w:rPr>
        <w:t>merges</w:t>
      </w:r>
      <w:r w:rsidRPr="007B4CC5">
        <w:rPr>
          <w:rFonts w:cstheme="minorHAnsi"/>
          <w:color w:val="000000" w:themeColor="text1"/>
        </w:rPr>
        <w:t xml:space="preserve"> any pupils who are linked to the agent (displayed in the </w:t>
      </w:r>
      <w:r w:rsidRPr="007B4CC5">
        <w:rPr>
          <w:rStyle w:val="ScreenLabels"/>
          <w:rFonts w:cstheme="minorHAnsi"/>
          <w:color w:val="000000" w:themeColor="text1"/>
        </w:rPr>
        <w:t>Linked Students</w:t>
      </w:r>
      <w:r w:rsidRPr="007B4CC5">
        <w:rPr>
          <w:rFonts w:cstheme="minorHAnsi"/>
          <w:color w:val="000000" w:themeColor="text1"/>
        </w:rPr>
        <w:t xml:space="preserve"> panel).</w:t>
      </w:r>
    </w:p>
    <w:p w14:paraId="71719D67" w14:textId="77777777" w:rsidR="005169B6" w:rsidRPr="007B4CC5" w:rsidRDefault="005169B6" w:rsidP="005169B6">
      <w:pPr>
        <w:pStyle w:val="ListBullet2"/>
        <w:keepLines/>
        <w:numPr>
          <w:ilvl w:val="0"/>
          <w:numId w:val="10"/>
        </w:numPr>
        <w:spacing w:before="80" w:after="80" w:line="240" w:lineRule="auto"/>
        <w:ind w:right="442"/>
        <w:contextualSpacing w:val="0"/>
        <w:rPr>
          <w:rFonts w:cstheme="minorHAnsi"/>
          <w:color w:val="000000" w:themeColor="text1"/>
        </w:rPr>
      </w:pPr>
      <w:r w:rsidRPr="007B4CC5">
        <w:rPr>
          <w:rStyle w:val="ScreenLabels"/>
          <w:rFonts w:cstheme="minorHAnsi"/>
          <w:color w:val="000000" w:themeColor="text1"/>
        </w:rPr>
        <w:t>Copy Documents</w:t>
      </w:r>
      <w:r w:rsidRPr="007B4CC5">
        <w:rPr>
          <w:rFonts w:cstheme="minorHAnsi"/>
          <w:color w:val="000000" w:themeColor="text1"/>
        </w:rPr>
        <w:t xml:space="preserve"> – </w:t>
      </w:r>
      <w:r w:rsidRPr="007B4CC5">
        <w:rPr>
          <w:rStyle w:val="ScreenLabels"/>
          <w:rFonts w:cstheme="minorHAnsi"/>
          <w:color w:val="000000" w:themeColor="text1"/>
        </w:rPr>
        <w:t>merges</w:t>
      </w:r>
      <w:r w:rsidRPr="007B4CC5">
        <w:rPr>
          <w:rFonts w:cstheme="minorHAnsi"/>
          <w:color w:val="000000" w:themeColor="text1"/>
        </w:rPr>
        <w:t xml:space="preserve"> any attached documents to the main agent.</w:t>
      </w:r>
    </w:p>
    <w:p w14:paraId="2EB060B8"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In the </w:t>
      </w:r>
      <w:r w:rsidRPr="007B4CC5">
        <w:rPr>
          <w:rStyle w:val="ScreenLabels"/>
          <w:rFonts w:asciiTheme="minorHAnsi" w:hAnsiTheme="minorHAnsi" w:cstheme="minorHAnsi"/>
          <w:color w:val="000000" w:themeColor="text1"/>
          <w:sz w:val="22"/>
          <w:szCs w:val="22"/>
        </w:rPr>
        <w:t>Main Agent</w:t>
      </w:r>
      <w:r w:rsidRPr="007B4CC5">
        <w:rPr>
          <w:rFonts w:asciiTheme="minorHAnsi" w:hAnsiTheme="minorHAnsi" w:cstheme="minorHAnsi"/>
          <w:color w:val="000000" w:themeColor="text1"/>
          <w:sz w:val="22"/>
          <w:szCs w:val="22"/>
        </w:rPr>
        <w:t xml:space="preserve"> panel, select the agent that is to be retained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to open the </w:t>
      </w:r>
      <w:r w:rsidRPr="007B4CC5">
        <w:rPr>
          <w:rStyle w:val="ScreenLabels"/>
          <w:rFonts w:asciiTheme="minorHAnsi" w:hAnsiTheme="minorHAnsi" w:cstheme="minorHAnsi"/>
          <w:color w:val="000000" w:themeColor="text1"/>
          <w:sz w:val="22"/>
          <w:szCs w:val="22"/>
        </w:rPr>
        <w:t>Select Agent</w:t>
      </w:r>
      <w:r w:rsidRPr="007B4CC5">
        <w:rPr>
          <w:rFonts w:asciiTheme="minorHAnsi" w:hAnsiTheme="minorHAnsi" w:cstheme="minorHAnsi"/>
          <w:color w:val="000000" w:themeColor="text1"/>
          <w:sz w:val="22"/>
          <w:szCs w:val="22"/>
        </w:rPr>
        <w:t xml:space="preserve"> browser.</w:t>
      </w:r>
    </w:p>
    <w:p w14:paraId="3F7B46B0"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2" w:name="O_52550"/>
      <w:r w:rsidRPr="007B4CC5">
        <w:rPr>
          <w:rFonts w:asciiTheme="minorHAnsi" w:hAnsiTheme="minorHAnsi" w:cstheme="minorHAnsi"/>
          <w:noProof/>
          <w:color w:val="000000" w:themeColor="text1"/>
          <w:sz w:val="22"/>
          <w:szCs w:val="22"/>
        </w:rPr>
        <w:drawing>
          <wp:inline distT="0" distB="0" distL="0" distR="0" wp14:anchorId="190563E1" wp14:editId="7ED57D1C">
            <wp:extent cx="4851400" cy="2057400"/>
            <wp:effectExtent l="19050" t="19050" r="25400" b="19050"/>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1400" cy="2057400"/>
                    </a:xfrm>
                    <a:prstGeom prst="rect">
                      <a:avLst/>
                    </a:prstGeom>
                    <a:noFill/>
                    <a:ln w="6350" cmpd="sng">
                      <a:solidFill>
                        <a:srgbClr val="000000"/>
                      </a:solidFill>
                      <a:miter lim="800000"/>
                      <a:headEnd/>
                      <a:tailEnd/>
                    </a:ln>
                    <a:effectLst/>
                  </pic:spPr>
                </pic:pic>
              </a:graphicData>
            </a:graphic>
          </wp:inline>
        </w:drawing>
      </w:r>
      <w:bookmarkEnd w:id="42"/>
    </w:p>
    <w:p w14:paraId="7753B197"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Search for the required agent, highlight the name then click the </w:t>
      </w:r>
      <w:r w:rsidRPr="007B4CC5">
        <w:rPr>
          <w:rStyle w:val="ButtonNames"/>
          <w:rFonts w:asciiTheme="minorHAnsi" w:hAnsiTheme="minorHAnsi" w:cstheme="minorHAnsi"/>
          <w:color w:val="000000" w:themeColor="text1"/>
          <w:sz w:val="22"/>
          <w:szCs w:val="22"/>
        </w:rPr>
        <w:t>OK</w:t>
      </w:r>
      <w:r w:rsidRPr="007B4CC5">
        <w:rPr>
          <w:rFonts w:asciiTheme="minorHAnsi" w:hAnsiTheme="minorHAnsi" w:cstheme="minorHAnsi"/>
          <w:color w:val="000000" w:themeColor="text1"/>
          <w:sz w:val="22"/>
          <w:szCs w:val="22"/>
        </w:rPr>
        <w:t xml:space="preserve"> button to select them. The details of the agent (including the </w:t>
      </w:r>
      <w:r w:rsidRPr="007B4CC5">
        <w:rPr>
          <w:rStyle w:val="ScreenLabels"/>
          <w:rFonts w:asciiTheme="minorHAnsi" w:hAnsiTheme="minorHAnsi" w:cstheme="minorHAnsi"/>
          <w:color w:val="000000" w:themeColor="text1"/>
          <w:sz w:val="22"/>
          <w:szCs w:val="22"/>
        </w:rPr>
        <w:t>Address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Telephone</w:t>
      </w:r>
      <w:r w:rsidRPr="007B4CC5">
        <w:rPr>
          <w:rFonts w:asciiTheme="minorHAnsi" w:hAnsiTheme="minorHAnsi" w:cstheme="minorHAnsi"/>
          <w:color w:val="000000" w:themeColor="text1"/>
          <w:sz w:val="22"/>
          <w:szCs w:val="22"/>
        </w:rPr>
        <w:t>) are displayed together with any</w:t>
      </w:r>
      <w:r w:rsidRPr="007B4CC5">
        <w:rPr>
          <w:rStyle w:val="Bold"/>
          <w:rFonts w:asciiTheme="minorHAnsi" w:hAnsiTheme="minorHAnsi" w:cstheme="minorHAnsi"/>
          <w:color w:val="000000" w:themeColor="text1"/>
          <w:sz w:val="22"/>
          <w:szCs w:val="22"/>
        </w:rPr>
        <w:t xml:space="preserv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Any other roles held by the agent are displayed in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They could for example, also be a contact, pupil or member of staff. These details can be hidden at any point by clicking the </w:t>
      </w:r>
      <w:r w:rsidRPr="007B4CC5">
        <w:rPr>
          <w:rStyle w:val="ScreenLabels"/>
          <w:rFonts w:asciiTheme="minorHAnsi" w:hAnsiTheme="minorHAnsi" w:cstheme="minorHAnsi"/>
          <w:color w:val="000000" w:themeColor="text1"/>
          <w:sz w:val="22"/>
          <w:szCs w:val="22"/>
        </w:rPr>
        <w:t>Hide Details</w:t>
      </w:r>
      <w:r w:rsidRPr="007B4CC5">
        <w:rPr>
          <w:rFonts w:asciiTheme="minorHAnsi" w:hAnsiTheme="minorHAnsi" w:cstheme="minorHAnsi"/>
          <w:color w:val="000000" w:themeColor="text1"/>
          <w:sz w:val="22"/>
          <w:szCs w:val="22"/>
        </w:rPr>
        <w:t xml:space="preserve"> hyperlink which changes to display </w:t>
      </w:r>
      <w:r w:rsidRPr="007B4CC5">
        <w:rPr>
          <w:rStyle w:val="ScreenLabels"/>
          <w:rFonts w:asciiTheme="minorHAnsi" w:hAnsiTheme="minorHAnsi" w:cstheme="minorHAnsi"/>
          <w:color w:val="000000" w:themeColor="text1"/>
          <w:sz w:val="22"/>
          <w:szCs w:val="22"/>
        </w:rPr>
        <w:t>Show Details</w:t>
      </w:r>
      <w:r w:rsidRPr="007B4CC5">
        <w:rPr>
          <w:rFonts w:asciiTheme="minorHAnsi" w:hAnsiTheme="minorHAnsi" w:cstheme="minorHAnsi"/>
          <w:color w:val="000000" w:themeColor="text1"/>
          <w:sz w:val="22"/>
          <w:szCs w:val="22"/>
        </w:rPr>
        <w:t>. This is a toggle feature and can be used to alternative been hide and show.</w:t>
      </w:r>
    </w:p>
    <w:p w14:paraId="60D0DE05"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3" w:name="O_52539"/>
      <w:r w:rsidRPr="007B4CC5">
        <w:rPr>
          <w:rFonts w:asciiTheme="minorHAnsi" w:hAnsiTheme="minorHAnsi" w:cstheme="minorHAnsi"/>
          <w:noProof/>
          <w:color w:val="000000" w:themeColor="text1"/>
          <w:sz w:val="22"/>
          <w:szCs w:val="22"/>
        </w:rPr>
        <w:drawing>
          <wp:inline distT="0" distB="0" distL="0" distR="0" wp14:anchorId="5F2D9B39" wp14:editId="73A8C3E1">
            <wp:extent cx="2374900" cy="139700"/>
            <wp:effectExtent l="19050" t="19050" r="25400" b="1270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3"/>
    </w:p>
    <w:p w14:paraId="47E262DF"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4" w:name="O_52540"/>
      <w:r w:rsidRPr="007B4CC5">
        <w:rPr>
          <w:rFonts w:asciiTheme="minorHAnsi" w:hAnsiTheme="minorHAnsi" w:cstheme="minorHAnsi"/>
          <w:noProof/>
          <w:color w:val="000000" w:themeColor="text1"/>
          <w:sz w:val="22"/>
          <w:szCs w:val="22"/>
        </w:rPr>
        <w:drawing>
          <wp:inline distT="0" distB="0" distL="0" distR="0" wp14:anchorId="2C6F7757" wp14:editId="4B420DF6">
            <wp:extent cx="2374900" cy="139700"/>
            <wp:effectExtent l="19050" t="19050" r="25400" b="12700"/>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4900" cy="139700"/>
                    </a:xfrm>
                    <a:prstGeom prst="rect">
                      <a:avLst/>
                    </a:prstGeom>
                    <a:noFill/>
                    <a:ln w="6350" cmpd="sng">
                      <a:solidFill>
                        <a:srgbClr val="000000"/>
                      </a:solidFill>
                      <a:miter lim="800000"/>
                      <a:headEnd/>
                      <a:tailEnd/>
                    </a:ln>
                    <a:effectLst/>
                  </pic:spPr>
                </pic:pic>
              </a:graphicData>
            </a:graphic>
          </wp:inline>
        </w:drawing>
      </w:r>
      <w:bookmarkEnd w:id="44"/>
    </w:p>
    <w:p w14:paraId="52F7E4EB"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5" w:name="O_52551"/>
      <w:r w:rsidRPr="007B4CC5">
        <w:rPr>
          <w:rFonts w:asciiTheme="minorHAnsi" w:hAnsiTheme="minorHAnsi" w:cstheme="minorHAnsi"/>
          <w:noProof/>
          <w:color w:val="000000" w:themeColor="text1"/>
          <w:sz w:val="22"/>
          <w:szCs w:val="22"/>
        </w:rPr>
        <w:drawing>
          <wp:inline distT="0" distB="0" distL="0" distR="0" wp14:anchorId="401E698A" wp14:editId="69C39E6F">
            <wp:extent cx="2489200" cy="3657600"/>
            <wp:effectExtent l="19050" t="19050" r="25400" b="1905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0" cy="3657600"/>
                    </a:xfrm>
                    <a:prstGeom prst="rect">
                      <a:avLst/>
                    </a:prstGeom>
                    <a:noFill/>
                    <a:ln w="6350" cmpd="sng">
                      <a:solidFill>
                        <a:srgbClr val="000000"/>
                      </a:solidFill>
                      <a:miter lim="800000"/>
                      <a:headEnd/>
                      <a:tailEnd/>
                    </a:ln>
                    <a:effectLst/>
                  </pic:spPr>
                </pic:pic>
              </a:graphicData>
            </a:graphic>
          </wp:inline>
        </w:drawing>
      </w:r>
      <w:bookmarkEnd w:id="45"/>
    </w:p>
    <w:p w14:paraId="0B15F865" w14:textId="77777777" w:rsidR="005169B6" w:rsidRPr="007B4CC5" w:rsidRDefault="005169B6" w:rsidP="005169B6">
      <w:pPr>
        <w:pStyle w:val="ListContinue"/>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lastRenderedPageBreak/>
        <w:t xml:space="preserve">Alternatively, individual details can be hidden by clicking the </w:t>
      </w:r>
      <w:r w:rsidRPr="007B4CC5">
        <w:rPr>
          <w:rStyle w:val="ButtonNames"/>
          <w:rFonts w:asciiTheme="minorHAnsi" w:hAnsiTheme="minorHAnsi" w:cstheme="minorHAnsi"/>
          <w:color w:val="000000" w:themeColor="text1"/>
          <w:sz w:val="22"/>
          <w:szCs w:val="22"/>
        </w:rPr>
        <w:t>chevron</w:t>
      </w:r>
      <w:r w:rsidRPr="007B4CC5">
        <w:rPr>
          <w:rFonts w:asciiTheme="minorHAnsi" w:hAnsiTheme="minorHAnsi" w:cstheme="minorHAnsi"/>
          <w:color w:val="000000" w:themeColor="text1"/>
          <w:sz w:val="22"/>
          <w:szCs w:val="22"/>
        </w:rPr>
        <w:t xml:space="preserve"> button on the individual section title, such as </w:t>
      </w:r>
      <w:r w:rsidRPr="007B4CC5">
        <w:rPr>
          <w:rStyle w:val="ScreenLabels"/>
          <w:rFonts w:asciiTheme="minorHAnsi" w:hAnsiTheme="minorHAnsi" w:cstheme="minorHAnsi"/>
          <w:color w:val="000000" w:themeColor="text1"/>
          <w:sz w:val="22"/>
          <w:szCs w:val="22"/>
        </w:rPr>
        <w:t>Basic Details</w:t>
      </w:r>
      <w:r w:rsidRPr="007B4CC5">
        <w:rPr>
          <w:rFonts w:asciiTheme="minorHAnsi" w:hAnsiTheme="minorHAnsi" w:cstheme="minorHAnsi"/>
          <w:color w:val="000000" w:themeColor="text1"/>
          <w:sz w:val="22"/>
          <w:szCs w:val="22"/>
        </w:rPr>
        <w:t>. Click again to show the details.</w:t>
      </w:r>
    </w:p>
    <w:p w14:paraId="64E6F92E"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Select the agent whose details you wish to merge with the main agent by clicking the </w:t>
      </w:r>
      <w:r w:rsidRPr="007B4CC5">
        <w:rPr>
          <w:rStyle w:val="ButtonNames"/>
          <w:rFonts w:asciiTheme="minorHAnsi" w:hAnsiTheme="minorHAnsi" w:cstheme="minorHAnsi"/>
          <w:color w:val="000000" w:themeColor="text1"/>
          <w:sz w:val="22"/>
          <w:szCs w:val="22"/>
        </w:rPr>
        <w:t>Open</w:t>
      </w:r>
      <w:r w:rsidRPr="007B4CC5">
        <w:rPr>
          <w:rFonts w:asciiTheme="minorHAnsi" w:hAnsiTheme="minorHAnsi" w:cstheme="minorHAnsi"/>
          <w:color w:val="000000" w:themeColor="text1"/>
          <w:sz w:val="22"/>
          <w:szCs w:val="22"/>
        </w:rPr>
        <w:t xml:space="preserve"> button in the </w:t>
      </w:r>
      <w:r w:rsidRPr="007B4CC5">
        <w:rPr>
          <w:rStyle w:val="ScreenLabels"/>
          <w:rFonts w:asciiTheme="minorHAnsi" w:hAnsiTheme="minorHAnsi" w:cstheme="minorHAnsi"/>
          <w:color w:val="000000" w:themeColor="text1"/>
          <w:sz w:val="22"/>
          <w:szCs w:val="22"/>
        </w:rPr>
        <w:t>Agent to be Merged</w:t>
      </w:r>
      <w:r w:rsidRPr="007B4CC5">
        <w:rPr>
          <w:rFonts w:asciiTheme="minorHAnsi" w:hAnsiTheme="minorHAnsi" w:cstheme="minorHAnsi"/>
          <w:color w:val="000000" w:themeColor="text1"/>
          <w:sz w:val="22"/>
          <w:szCs w:val="22"/>
        </w:rPr>
        <w:t xml:space="preserve"> panel. The details of the agent are displayed in the same way as the main agent.</w:t>
      </w:r>
    </w:p>
    <w:p w14:paraId="0BF24649"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6" w:name="O_52552"/>
      <w:r w:rsidRPr="007B4CC5">
        <w:rPr>
          <w:rFonts w:asciiTheme="minorHAnsi" w:hAnsiTheme="minorHAnsi" w:cstheme="minorHAnsi"/>
          <w:noProof/>
          <w:color w:val="000000" w:themeColor="text1"/>
          <w:sz w:val="22"/>
          <w:szCs w:val="22"/>
        </w:rPr>
        <w:drawing>
          <wp:inline distT="0" distB="0" distL="0" distR="0" wp14:anchorId="10A1F739" wp14:editId="3095F297">
            <wp:extent cx="4851400" cy="3848100"/>
            <wp:effectExtent l="19050" t="19050" r="25400" b="19050"/>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1400" cy="3848100"/>
                    </a:xfrm>
                    <a:prstGeom prst="rect">
                      <a:avLst/>
                    </a:prstGeom>
                    <a:noFill/>
                    <a:ln w="6350" cmpd="sng">
                      <a:solidFill>
                        <a:srgbClr val="000000"/>
                      </a:solidFill>
                      <a:miter lim="800000"/>
                      <a:headEnd/>
                      <a:tailEnd/>
                    </a:ln>
                    <a:effectLst/>
                  </pic:spPr>
                </pic:pic>
              </a:graphicData>
            </a:graphic>
          </wp:inline>
        </w:drawing>
      </w:r>
      <w:bookmarkEnd w:id="46"/>
    </w:p>
    <w:p w14:paraId="687F1990"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Check the </w:t>
      </w:r>
      <w:r w:rsidRPr="007B4CC5">
        <w:rPr>
          <w:rStyle w:val="ScreenLabels"/>
          <w:rFonts w:asciiTheme="minorHAnsi" w:hAnsiTheme="minorHAnsi" w:cstheme="minorHAnsi"/>
          <w:color w:val="000000" w:themeColor="text1"/>
          <w:sz w:val="22"/>
          <w:szCs w:val="22"/>
        </w:rPr>
        <w:t>Other Roles</w:t>
      </w:r>
      <w:r w:rsidRPr="007B4CC5">
        <w:rPr>
          <w:rFonts w:asciiTheme="minorHAnsi" w:hAnsiTheme="minorHAnsi" w:cstheme="minorHAnsi"/>
          <w:color w:val="000000" w:themeColor="text1"/>
          <w:sz w:val="22"/>
          <w:szCs w:val="22"/>
        </w:rPr>
        <w:t xml:space="preserve"> panel to see any other roles that the agent may have. Any other role records are retained following the merge.</w:t>
      </w:r>
    </w:p>
    <w:p w14:paraId="6F04883E"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If required, print a copy of the details by clicking the </w:t>
      </w:r>
      <w:r w:rsidRPr="007B4CC5">
        <w:rPr>
          <w:rStyle w:val="ButtonNames"/>
          <w:rFonts w:asciiTheme="minorHAnsi" w:hAnsiTheme="minorHAnsi" w:cstheme="minorHAnsi"/>
          <w:color w:val="000000" w:themeColor="text1"/>
          <w:sz w:val="22"/>
          <w:szCs w:val="22"/>
        </w:rPr>
        <w:t>Print</w:t>
      </w:r>
      <w:r w:rsidRPr="007B4CC5">
        <w:rPr>
          <w:rFonts w:asciiTheme="minorHAnsi" w:hAnsiTheme="minorHAnsi" w:cstheme="minorHAnsi"/>
          <w:color w:val="000000" w:themeColor="text1"/>
          <w:sz w:val="22"/>
          <w:szCs w:val="22"/>
        </w:rPr>
        <w:t xml:space="preserve"> button on the toolbar.</w:t>
      </w:r>
    </w:p>
    <w:p w14:paraId="1BEBB80C" w14:textId="77777777" w:rsidR="005169B6" w:rsidRPr="007B4CC5" w:rsidRDefault="005169B6" w:rsidP="00256D6C">
      <w:pPr>
        <w:pStyle w:val="ListNumber"/>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Once you are certain that the required agents have been selected, click the </w:t>
      </w:r>
      <w:r w:rsidRPr="007B4CC5">
        <w:rPr>
          <w:rStyle w:val="ButtonNames"/>
          <w:rFonts w:asciiTheme="minorHAnsi" w:hAnsiTheme="minorHAnsi" w:cstheme="minorHAnsi"/>
          <w:color w:val="000000" w:themeColor="text1"/>
          <w:sz w:val="22"/>
          <w:szCs w:val="22"/>
        </w:rPr>
        <w:t>Merge</w:t>
      </w:r>
      <w:r w:rsidRPr="007B4CC5">
        <w:rPr>
          <w:rFonts w:asciiTheme="minorHAnsi" w:hAnsiTheme="minorHAnsi" w:cstheme="minorHAnsi"/>
          <w:color w:val="000000" w:themeColor="text1"/>
          <w:sz w:val="22"/>
          <w:szCs w:val="22"/>
        </w:rPr>
        <w:t xml:space="preserve"> button on the toolbar to merge the information.</w:t>
      </w:r>
    </w:p>
    <w:p w14:paraId="3D007236" w14:textId="77777777" w:rsidR="005169B6" w:rsidRPr="007B4CC5" w:rsidRDefault="005169B6" w:rsidP="00256D6C">
      <w:pPr>
        <w:pStyle w:val="ListNumber"/>
        <w:keepNext/>
        <w:numPr>
          <w:ilvl w:val="0"/>
          <w:numId w:val="42"/>
        </w:numPr>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 message is displayed prompting for confirmation that you wish to continue. This process is irreversible. Only click the </w:t>
      </w:r>
      <w:r w:rsidRPr="007B4CC5">
        <w:rPr>
          <w:rStyle w:val="ButtonNames"/>
          <w:rFonts w:asciiTheme="minorHAnsi" w:hAnsiTheme="minorHAnsi" w:cstheme="minorHAnsi"/>
          <w:color w:val="000000" w:themeColor="text1"/>
          <w:sz w:val="22"/>
          <w:szCs w:val="22"/>
        </w:rPr>
        <w:t>Yes</w:t>
      </w:r>
      <w:r w:rsidRPr="007B4CC5">
        <w:rPr>
          <w:rFonts w:asciiTheme="minorHAnsi" w:hAnsiTheme="minorHAnsi" w:cstheme="minorHAnsi"/>
          <w:color w:val="000000" w:themeColor="text1"/>
          <w:sz w:val="22"/>
          <w:szCs w:val="22"/>
        </w:rPr>
        <w:t xml:space="preserve"> button if you are sure that these agents are to be merged.</w:t>
      </w:r>
    </w:p>
    <w:p w14:paraId="552A50E4" w14:textId="77777777" w:rsidR="005169B6" w:rsidRPr="007B4CC5" w:rsidRDefault="005169B6" w:rsidP="005169B6">
      <w:pPr>
        <w:pStyle w:val="GraphicsNoReplace"/>
        <w:rPr>
          <w:rFonts w:asciiTheme="minorHAnsi" w:hAnsiTheme="minorHAnsi" w:cstheme="minorHAnsi"/>
          <w:color w:val="000000" w:themeColor="text1"/>
          <w:sz w:val="22"/>
          <w:szCs w:val="22"/>
        </w:rPr>
      </w:pPr>
      <w:bookmarkStart w:id="47" w:name="O_52553"/>
      <w:r w:rsidRPr="007B4CC5">
        <w:rPr>
          <w:rFonts w:asciiTheme="minorHAnsi" w:hAnsiTheme="minorHAnsi" w:cstheme="minorHAnsi"/>
          <w:noProof/>
          <w:color w:val="000000" w:themeColor="text1"/>
          <w:sz w:val="22"/>
          <w:szCs w:val="22"/>
        </w:rPr>
        <w:drawing>
          <wp:inline distT="0" distB="0" distL="0" distR="0" wp14:anchorId="03885D21" wp14:editId="21697F66">
            <wp:extent cx="3009900" cy="1079500"/>
            <wp:effectExtent l="19050" t="19050" r="19050" b="25400"/>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1079500"/>
                    </a:xfrm>
                    <a:prstGeom prst="rect">
                      <a:avLst/>
                    </a:prstGeom>
                    <a:noFill/>
                    <a:ln w="6350" cmpd="sng">
                      <a:solidFill>
                        <a:srgbClr val="000000"/>
                      </a:solidFill>
                      <a:miter lim="800000"/>
                      <a:headEnd/>
                      <a:tailEnd/>
                    </a:ln>
                    <a:effectLst/>
                  </pic:spPr>
                </pic:pic>
              </a:graphicData>
            </a:graphic>
          </wp:inline>
        </w:drawing>
      </w:r>
      <w:bookmarkEnd w:id="47"/>
    </w:p>
    <w:p w14:paraId="536E1B69" w14:textId="77777777" w:rsidR="005169B6" w:rsidRPr="007B4CC5" w:rsidRDefault="005169B6" w:rsidP="005169B6">
      <w:pPr>
        <w:pStyle w:val="BodyText"/>
        <w:spacing w:before="0" w:after="160"/>
        <w:ind w:left="0" w:right="0"/>
        <w:rPr>
          <w:rFonts w:asciiTheme="minorHAnsi" w:hAnsiTheme="minorHAnsi" w:cstheme="minorHAnsi"/>
          <w:color w:val="000000" w:themeColor="text1"/>
          <w:sz w:val="22"/>
          <w:szCs w:val="22"/>
        </w:rPr>
      </w:pPr>
      <w:r w:rsidRPr="007B4CC5">
        <w:rPr>
          <w:rFonts w:asciiTheme="minorHAnsi" w:hAnsiTheme="minorHAnsi" w:cstheme="minorHAnsi"/>
          <w:color w:val="000000" w:themeColor="text1"/>
          <w:sz w:val="22"/>
          <w:szCs w:val="22"/>
        </w:rPr>
        <w:t xml:space="preserve">Any linked agencies, students or and/or documents are merged with the new agent. The </w:t>
      </w:r>
      <w:r w:rsidRPr="007B4CC5">
        <w:rPr>
          <w:rStyle w:val="ScreenLabels"/>
          <w:rFonts w:asciiTheme="minorHAnsi" w:hAnsiTheme="minorHAnsi" w:cstheme="minorHAnsi"/>
          <w:color w:val="000000" w:themeColor="text1"/>
          <w:sz w:val="22"/>
          <w:szCs w:val="22"/>
        </w:rPr>
        <w:t>Linked Agencies</w:t>
      </w:r>
      <w:r w:rsidRPr="007B4CC5">
        <w:rPr>
          <w:rFonts w:asciiTheme="minorHAnsi" w:hAnsiTheme="minorHAnsi" w:cstheme="minorHAnsi"/>
          <w:color w:val="000000" w:themeColor="text1"/>
          <w:sz w:val="22"/>
          <w:szCs w:val="22"/>
        </w:rPr>
        <w:t xml:space="preserve"> and </w:t>
      </w:r>
      <w:r w:rsidRPr="007B4CC5">
        <w:rPr>
          <w:rStyle w:val="ScreenLabels"/>
          <w:rFonts w:asciiTheme="minorHAnsi" w:hAnsiTheme="minorHAnsi" w:cstheme="minorHAnsi"/>
          <w:color w:val="000000" w:themeColor="text1"/>
          <w:sz w:val="22"/>
          <w:szCs w:val="22"/>
        </w:rPr>
        <w:t>Linked Students</w:t>
      </w:r>
      <w:r w:rsidRPr="007B4CC5">
        <w:rPr>
          <w:rFonts w:asciiTheme="minorHAnsi" w:hAnsiTheme="minorHAnsi" w:cstheme="minorHAnsi"/>
          <w:color w:val="000000" w:themeColor="text1"/>
          <w:sz w:val="22"/>
          <w:szCs w:val="22"/>
        </w:rPr>
        <w:t xml:space="preserve"> panels for the main agency are updated to show any merged agents and/or pupils.</w:t>
      </w:r>
    </w:p>
    <w:p w14:paraId="16F3870A" w14:textId="77777777" w:rsidR="007B4CC5" w:rsidRPr="002B2CEC" w:rsidRDefault="007B4CC5" w:rsidP="007B4CC5">
      <w:pPr>
        <w:pStyle w:val="Heading2"/>
        <w:rPr>
          <w:rFonts w:asciiTheme="minorHAnsi" w:hAnsiTheme="minorHAnsi" w:cstheme="minorHAnsi"/>
          <w:color w:val="auto"/>
          <w:sz w:val="24"/>
          <w:szCs w:val="24"/>
        </w:rPr>
      </w:pPr>
      <w:bookmarkStart w:id="48" w:name="_Toc20829436"/>
      <w:r w:rsidRPr="002B2CEC">
        <w:rPr>
          <w:rFonts w:asciiTheme="minorHAnsi" w:hAnsiTheme="minorHAnsi" w:cstheme="minorHAnsi"/>
          <w:color w:val="auto"/>
          <w:sz w:val="24"/>
          <w:szCs w:val="24"/>
        </w:rPr>
        <w:lastRenderedPageBreak/>
        <w:t>Tidying and Merging Address Details</w:t>
      </w:r>
      <w:bookmarkEnd w:id="48"/>
    </w:p>
    <w:p w14:paraId="179057D0" w14:textId="77777777" w:rsidR="007B4CC5" w:rsidRPr="007B4CC5" w:rsidRDefault="007B4CC5" w:rsidP="007B4CC5">
      <w:pPr>
        <w:pStyle w:val="Heading3"/>
        <w:rPr>
          <w:rFonts w:asciiTheme="minorHAnsi" w:hAnsiTheme="minorHAnsi" w:cstheme="minorHAnsi"/>
          <w:sz w:val="22"/>
          <w:szCs w:val="22"/>
        </w:rPr>
      </w:pPr>
      <w:bookmarkStart w:id="49" w:name="O_51861"/>
      <w:bookmarkStart w:id="50" w:name="_Toc20829437"/>
      <w:bookmarkEnd w:id="49"/>
      <w:r w:rsidRPr="007B4CC5">
        <w:rPr>
          <w:rFonts w:asciiTheme="minorHAnsi" w:hAnsiTheme="minorHAnsi" w:cstheme="minorHAnsi"/>
          <w:sz w:val="22"/>
          <w:szCs w:val="22"/>
        </w:rPr>
        <w:t>Overview of Tidying Addresses</w:t>
      </w:r>
      <w:bookmarkEnd w:id="50"/>
    </w:p>
    <w:p w14:paraId="17857D7D" w14:textId="39A65ABA"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The Address Tidy routine is used to review addresses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identify those that contain erroneous or incorrectly formatted information, and wherever possible, make applicable changes to ensure addresses are accurate and uniformly formatted. A report identifying the proposed changes is produced, which can be checked before proceeding. </w:t>
      </w:r>
    </w:p>
    <w:p w14:paraId="772BDD5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can involve moving data between fields, (e.g. a post code that has been incorrectly entered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is moved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moving telephone numbers and email addresses to their proper locations, or correcting the formatting in various ways (e.g. changing the capitalisation of county information).</w:t>
      </w:r>
    </w:p>
    <w:p w14:paraId="68D7C7B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Tidying addresses increases the likelihood of success when searching for an address and reduces the risk of the same address being added twice. The tidy process also increases the chances of identifying duplicate addresses (e.g. moving a post code incorrectly stored in the </w:t>
      </w:r>
      <w:r w:rsidRPr="007B4CC5">
        <w:rPr>
          <w:rStyle w:val="ScreenLabels"/>
          <w:rFonts w:asciiTheme="minorHAnsi" w:hAnsiTheme="minorHAnsi" w:cstheme="minorHAnsi"/>
          <w:sz w:val="22"/>
          <w:szCs w:val="22"/>
        </w:rPr>
        <w:t>Town</w:t>
      </w:r>
      <w:r w:rsidRPr="007B4CC5">
        <w:rPr>
          <w:rFonts w:asciiTheme="minorHAnsi" w:hAnsiTheme="minorHAnsi" w:cstheme="minorHAnsi"/>
          <w:sz w:val="22"/>
          <w:szCs w:val="22"/>
        </w:rPr>
        <w:t xml:space="preserve"> field, to the </w:t>
      </w:r>
      <w:r w:rsidRPr="007B4CC5">
        <w:rPr>
          <w:rStyle w:val="ScreenLabels"/>
          <w:rFonts w:asciiTheme="minorHAnsi" w:hAnsiTheme="minorHAnsi" w:cstheme="minorHAnsi"/>
          <w:sz w:val="22"/>
          <w:szCs w:val="22"/>
        </w:rPr>
        <w:t>Post Code</w:t>
      </w:r>
      <w:r w:rsidRPr="007B4CC5">
        <w:rPr>
          <w:rFonts w:asciiTheme="minorHAnsi" w:hAnsiTheme="minorHAnsi" w:cstheme="minorHAnsi"/>
          <w:sz w:val="22"/>
          <w:szCs w:val="22"/>
        </w:rPr>
        <w:t xml:space="preserve"> field, may then match another address based on that post code). Such addresses can subsequently be merged by the Address Merge routine.</w:t>
      </w:r>
    </w:p>
    <w:p w14:paraId="3914D733"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When tidying addresses, all addresses that have not yet been validated are considered for tidying, including school and agency addresses. A count is applied to each address to ensure that it is included in the Address Tidy routine a maximum of two times only. This ensures that any manual changes to addresses are not overwritten by the Address Tidy routine in the future. It also reduces the number of addresses that need to be tidied and therefore increases the performance.</w:t>
      </w:r>
    </w:p>
    <w:p w14:paraId="6F9089B4"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Address Tidy routine should be run twice, because some of the rules used in the routine depend on a comparison with other addresses. Therefore, any addresses tidied during the first run may enable further improvements on the second run of the routine to be made.</w:t>
      </w:r>
    </w:p>
    <w:p w14:paraId="16FFB7D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therefore recommended that the Address Tidy routine is run either twice in succession, or ideally, within the same day. You should make any necessary further manual corrections to addresses only after the second run of the routine. This ensures that any addresses edited manually, are not affected by subsequent tidy routines.</w:t>
      </w:r>
    </w:p>
    <w:p w14:paraId="6B3CEA9A"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Any new addresses added to the database since the tidy routine has been run are available for tidying twice.</w:t>
      </w:r>
    </w:p>
    <w:p w14:paraId="1B010FEE" w14:textId="77777777" w:rsidR="007B4CC5" w:rsidRPr="007B4CC5" w:rsidRDefault="007B4CC5" w:rsidP="007B4CC5">
      <w:pPr>
        <w:pStyle w:val="Heading3"/>
        <w:rPr>
          <w:rFonts w:asciiTheme="minorHAnsi" w:hAnsiTheme="minorHAnsi" w:cstheme="minorHAnsi"/>
          <w:sz w:val="22"/>
          <w:szCs w:val="22"/>
        </w:rPr>
      </w:pPr>
      <w:bookmarkStart w:id="51" w:name="O_51862"/>
      <w:bookmarkStart w:id="52" w:name="_Toc20829438"/>
      <w:bookmarkEnd w:id="51"/>
      <w:r w:rsidRPr="007B4CC5">
        <w:rPr>
          <w:rFonts w:asciiTheme="minorHAnsi" w:hAnsiTheme="minorHAnsi" w:cstheme="minorHAnsi"/>
          <w:sz w:val="22"/>
          <w:szCs w:val="22"/>
        </w:rPr>
        <w:t>Overview of Merging Duplicate Addresses</w:t>
      </w:r>
      <w:bookmarkEnd w:id="52"/>
    </w:p>
    <w:p w14:paraId="12CCEC37" w14:textId="3E698CF2"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Duplicate addresses may exist in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because they have been double entered, or imported from an incorrectly formatted CTF/ATF file. These duplicate addresses can be merged into a single address, and each resident at that address is then assigned to the single address. </w:t>
      </w:r>
    </w:p>
    <w:p w14:paraId="5A8EA9C9" w14:textId="77777777" w:rsidR="007B4CC5" w:rsidRPr="002B2CEC" w:rsidRDefault="007B4CC5" w:rsidP="007B4CC5">
      <w:pPr>
        <w:pStyle w:val="Heading3"/>
        <w:rPr>
          <w:rFonts w:asciiTheme="minorHAnsi" w:hAnsiTheme="minorHAnsi" w:cstheme="minorHAnsi"/>
          <w:szCs w:val="24"/>
        </w:rPr>
      </w:pPr>
      <w:bookmarkStart w:id="53" w:name="O_51863"/>
      <w:bookmarkStart w:id="54" w:name="_Toc20829439"/>
      <w:bookmarkEnd w:id="53"/>
      <w:r w:rsidRPr="002B2CEC">
        <w:rPr>
          <w:rFonts w:asciiTheme="minorHAnsi" w:hAnsiTheme="minorHAnsi" w:cstheme="minorHAnsi"/>
          <w:szCs w:val="24"/>
        </w:rPr>
        <w:t>Running the Unmatchable Address Report</w:t>
      </w:r>
      <w:bookmarkEnd w:id="54"/>
    </w:p>
    <w:p w14:paraId="2E145984"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Unmatchable Address report identifies any addresses that:</w:t>
      </w:r>
    </w:p>
    <w:p w14:paraId="5DBADA18" w14:textId="77777777" w:rsidR="007B4CC5" w:rsidRPr="007B4CC5" w:rsidRDefault="007B4CC5" w:rsidP="007B4CC5">
      <w:pPr>
        <w:pStyle w:val="ListBullet2"/>
        <w:keepNext/>
        <w:keepLines/>
        <w:numPr>
          <w:ilvl w:val="0"/>
          <w:numId w:val="36"/>
        </w:numPr>
        <w:spacing w:line="240" w:lineRule="auto"/>
        <w:contextualSpacing w:val="0"/>
        <w:rPr>
          <w:rFonts w:cstheme="minorHAnsi"/>
        </w:rPr>
      </w:pPr>
      <w:r w:rsidRPr="007B4CC5">
        <w:rPr>
          <w:rFonts w:cstheme="minorHAnsi"/>
        </w:rPr>
        <w:t>Are too incomplete to represent a unique residence</w:t>
      </w:r>
    </w:p>
    <w:p w14:paraId="644DACF3" w14:textId="58A5CAB5"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 xml:space="preserve">Have data in incorrect fields (e.g. post code data in the </w:t>
      </w:r>
      <w:r w:rsidRPr="007B4CC5">
        <w:rPr>
          <w:rStyle w:val="ScreenLabels"/>
          <w:rFonts w:cstheme="minorHAnsi"/>
        </w:rPr>
        <w:t>Town</w:t>
      </w:r>
      <w:r w:rsidRPr="007B4CC5">
        <w:rPr>
          <w:rFonts w:cstheme="minorHAnsi"/>
        </w:rPr>
        <w:t xml:space="preserve"> field</w:t>
      </w:r>
      <w:r w:rsidR="007937C9">
        <w:rPr>
          <w:rFonts w:cstheme="minorHAnsi"/>
        </w:rPr>
        <w:t>)</w:t>
      </w:r>
    </w:p>
    <w:p w14:paraId="12F0C524" w14:textId="77777777" w:rsidR="007B4CC5" w:rsidRPr="007B4CC5" w:rsidRDefault="007B4CC5" w:rsidP="007B4CC5">
      <w:pPr>
        <w:pStyle w:val="ListBullet2"/>
        <w:keepLines/>
        <w:numPr>
          <w:ilvl w:val="0"/>
          <w:numId w:val="36"/>
        </w:numPr>
        <w:spacing w:line="240" w:lineRule="auto"/>
        <w:contextualSpacing w:val="0"/>
        <w:rPr>
          <w:rFonts w:cstheme="minorHAnsi"/>
        </w:rPr>
      </w:pPr>
      <w:r w:rsidRPr="007B4CC5">
        <w:rPr>
          <w:rFonts w:cstheme="minorHAnsi"/>
        </w:rPr>
        <w:t>Contain superfluous data such as phone numbers or other contact details.</w:t>
      </w:r>
    </w:p>
    <w:p w14:paraId="39C7A7E8"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It is advisable to run this report before running the Tidy and Merge Addresses routine for the following reasons:</w:t>
      </w:r>
    </w:p>
    <w:p w14:paraId="3B81411B" w14:textId="77777777" w:rsidR="007B4CC5" w:rsidRPr="007B4CC5" w:rsidRDefault="007B4CC5" w:rsidP="00B901B2">
      <w:pPr>
        <w:pStyle w:val="ListBullet2"/>
        <w:ind w:left="363" w:firstLine="0"/>
        <w:rPr>
          <w:rFonts w:cstheme="minorHAnsi"/>
        </w:rPr>
      </w:pPr>
      <w:r w:rsidRPr="007B4CC5">
        <w:rPr>
          <w:rFonts w:cstheme="minorHAnsi"/>
        </w:rPr>
        <w:t>It identifies addresses that obviously contain non-address information (e.g. telephone numbers, people’s names, etc.), which can then be manually corrected.</w:t>
      </w:r>
    </w:p>
    <w:p w14:paraId="68AB69C5"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7B4CC5">
        <w:rPr>
          <w:rFonts w:asciiTheme="minorHAnsi" w:hAnsiTheme="minorHAnsi" w:cstheme="minorHAnsi"/>
          <w:sz w:val="22"/>
          <w:szCs w:val="22"/>
        </w:rPr>
        <w:lastRenderedPageBreak/>
        <w:t>NOTE: This is particularly important because any phone numbers or email addresses found in address fields are removed during the tidy process and assigned to all the residents living at that address. You may therefore wish to manually move this information before proceeding with the tidy routine.</w:t>
      </w:r>
    </w:p>
    <w:p w14:paraId="130596EA" w14:textId="77777777" w:rsidR="007B4CC5" w:rsidRPr="007B4CC5" w:rsidRDefault="007B4CC5" w:rsidP="007937C9">
      <w:pPr>
        <w:pStyle w:val="ListBullet2"/>
        <w:ind w:left="363" w:firstLine="0"/>
        <w:rPr>
          <w:rFonts w:cstheme="minorHAnsi"/>
        </w:rPr>
      </w:pPr>
      <w:r w:rsidRPr="007B4CC5">
        <w:rPr>
          <w:rFonts w:cstheme="minorHAnsi"/>
        </w:rPr>
        <w:t>It identifies addresses that are not complete enough to identify a unique residence. Such addresses should be manually edited before proceeding with the merge routine.</w:t>
      </w:r>
    </w:p>
    <w:p w14:paraId="587B5B8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Housekeeping | Bulk Address Tools | Unmatchable Address Report</w:t>
      </w:r>
      <w:r w:rsidRPr="007B4CC5">
        <w:rPr>
          <w:rFonts w:asciiTheme="minorHAnsi" w:hAnsiTheme="minorHAnsi" w:cstheme="minorHAnsi"/>
          <w:sz w:val="22"/>
          <w:szCs w:val="22"/>
        </w:rPr>
        <w:t xml:space="preserve"> to display the report in your web browser (the report may take a short while to display).</w:t>
      </w:r>
    </w:p>
    <w:p w14:paraId="0F727587" w14:textId="77777777" w:rsidR="007B4CC5" w:rsidRPr="007B4CC5" w:rsidRDefault="007B4CC5" w:rsidP="00C942E4">
      <w:pPr>
        <w:pStyle w:val="GraphicsNoReplace"/>
        <w:spacing w:before="80" w:after="80"/>
        <w:ind w:left="1417"/>
        <w:jc w:val="center"/>
        <w:rPr>
          <w:rFonts w:asciiTheme="minorHAnsi" w:hAnsiTheme="minorHAnsi" w:cstheme="minorHAnsi"/>
          <w:sz w:val="22"/>
          <w:szCs w:val="22"/>
        </w:rPr>
      </w:pPr>
      <w:bookmarkStart w:id="55" w:name="O_52566"/>
      <w:r w:rsidRPr="007B4CC5">
        <w:rPr>
          <w:rFonts w:asciiTheme="minorHAnsi" w:hAnsiTheme="minorHAnsi" w:cstheme="minorHAnsi"/>
          <w:noProof/>
          <w:sz w:val="22"/>
          <w:szCs w:val="22"/>
        </w:rPr>
        <w:drawing>
          <wp:inline distT="0" distB="0" distL="0" distR="0" wp14:anchorId="02FE4697" wp14:editId="6FE6B584">
            <wp:extent cx="4879340" cy="1097280"/>
            <wp:effectExtent l="19050" t="19050" r="16510" b="266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9340" cy="1097280"/>
                    </a:xfrm>
                    <a:prstGeom prst="rect">
                      <a:avLst/>
                    </a:prstGeom>
                    <a:noFill/>
                    <a:ln w="6350" cmpd="sng">
                      <a:solidFill>
                        <a:srgbClr val="000000"/>
                      </a:solidFill>
                      <a:miter lim="800000"/>
                      <a:headEnd/>
                      <a:tailEnd/>
                    </a:ln>
                    <a:effectLst/>
                  </pic:spPr>
                </pic:pic>
              </a:graphicData>
            </a:graphic>
          </wp:inline>
        </w:drawing>
      </w:r>
      <w:bookmarkEnd w:id="55"/>
    </w:p>
    <w:p w14:paraId="351373B7"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unmatched addresses together with the name of the people who are residents at the address. It is recommended that these addresses are manually edited before proceeding further.</w:t>
      </w:r>
    </w:p>
    <w:p w14:paraId="464B0BBF"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is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format:</w:t>
      </w:r>
    </w:p>
    <w:p w14:paraId="480E772D" w14:textId="28170C73"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6DFEDC8D" w14:textId="77777777" w:rsidR="007B4CC5" w:rsidRPr="002B2CEC" w:rsidRDefault="007B4CC5" w:rsidP="007B4CC5">
      <w:pPr>
        <w:pStyle w:val="Heading3"/>
        <w:rPr>
          <w:rFonts w:asciiTheme="minorHAnsi" w:hAnsiTheme="minorHAnsi" w:cstheme="minorHAnsi"/>
          <w:szCs w:val="24"/>
        </w:rPr>
      </w:pPr>
      <w:bookmarkStart w:id="56" w:name="O_125730"/>
      <w:bookmarkStart w:id="57" w:name="_Toc20829440"/>
      <w:bookmarkEnd w:id="56"/>
      <w:r w:rsidRPr="002B2CEC">
        <w:rPr>
          <w:rFonts w:asciiTheme="minorHAnsi" w:hAnsiTheme="minorHAnsi" w:cstheme="minorHAnsi"/>
          <w:szCs w:val="24"/>
        </w:rPr>
        <w:t>Setting up Address Tidy and Merge</w:t>
      </w:r>
      <w:bookmarkEnd w:id="57"/>
    </w:p>
    <w:p w14:paraId="655FF9F1"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Address tidying is controlled by around 160 rules. Some of these rules may not be applicable to your establishment and it is therefore possible to switch off these rules. For example, if you do not want the town name to be converted to upper case, then rule </w:t>
      </w:r>
      <w:r w:rsidRPr="007B4CC5">
        <w:rPr>
          <w:rStyle w:val="ScreenLabels"/>
          <w:rFonts w:asciiTheme="minorHAnsi" w:hAnsiTheme="minorHAnsi" w:cstheme="minorHAnsi"/>
          <w:sz w:val="22"/>
          <w:szCs w:val="22"/>
        </w:rPr>
        <w:t>z1</w:t>
      </w:r>
      <w:r w:rsidRPr="007B4CC5">
        <w:rPr>
          <w:rFonts w:asciiTheme="minorHAnsi" w:hAnsiTheme="minorHAnsi" w:cstheme="minorHAnsi"/>
          <w:sz w:val="22"/>
          <w:szCs w:val="22"/>
        </w:rPr>
        <w:t xml:space="preserve"> needs to be turned off. The default option is to apply all rules.</w:t>
      </w:r>
    </w:p>
    <w:p w14:paraId="2E0481F8"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p>
    <w:p w14:paraId="7DFAE4C0" w14:textId="77777777" w:rsidR="007B4CC5" w:rsidRPr="007B4CC5" w:rsidRDefault="007B4CC5" w:rsidP="007B4CC5">
      <w:pPr>
        <w:pStyle w:val="BodyText"/>
        <w:keepNext/>
        <w:spacing w:before="0" w:after="0"/>
        <w:ind w:left="0" w:right="0"/>
        <w:rPr>
          <w:rFonts w:asciiTheme="minorHAnsi" w:hAnsiTheme="minorHAnsi" w:cstheme="minorHAnsi"/>
          <w:sz w:val="22"/>
          <w:szCs w:val="22"/>
        </w:rPr>
      </w:pPr>
      <w:r w:rsidRPr="007B4CC5">
        <w:rPr>
          <w:rFonts w:asciiTheme="minorHAnsi" w:hAnsiTheme="minorHAnsi" w:cstheme="minorHAnsi"/>
          <w:sz w:val="22"/>
          <w:szCs w:val="22"/>
        </w:rPr>
        <w:t xml:space="preserve">In addition, you can also decide on which rules to report. By default, the Tidy Report (via </w:t>
      </w:r>
      <w:r w:rsidRPr="007B4CC5">
        <w:rPr>
          <w:rStyle w:val="MenuRoutes"/>
          <w:rFonts w:asciiTheme="minorHAnsi" w:hAnsiTheme="minorHAnsi" w:cstheme="minorHAnsi"/>
          <w:sz w:val="22"/>
          <w:szCs w:val="22"/>
        </w:rPr>
        <w:t>Tools | Housekeeping | Bulk Address Tools | Tidy and Merge Addresses</w:t>
      </w:r>
      <w:r w:rsidRPr="007B4CC5">
        <w:rPr>
          <w:rFonts w:asciiTheme="minorHAnsi" w:hAnsiTheme="minorHAnsi" w:cstheme="minorHAnsi"/>
          <w:sz w:val="22"/>
          <w:szCs w:val="22"/>
        </w:rPr>
        <w:t xml:space="preserve">) lists all addresses that get tidied by one or more rules. You can switch off any rules that you do not wish to be included in the report by deselecting the </w:t>
      </w:r>
      <w:r w:rsidRPr="007B4CC5">
        <w:rPr>
          <w:rStyle w:val="ScreenLabels"/>
          <w:rFonts w:asciiTheme="minorHAnsi" w:hAnsiTheme="minorHAnsi" w:cstheme="minorHAnsi"/>
          <w:sz w:val="22"/>
          <w:szCs w:val="22"/>
        </w:rPr>
        <w:t xml:space="preserve">Report </w:t>
      </w:r>
      <w:r w:rsidRPr="007B4CC5">
        <w:rPr>
          <w:rFonts w:asciiTheme="minorHAnsi" w:hAnsiTheme="minorHAnsi" w:cstheme="minorHAnsi"/>
          <w:sz w:val="22"/>
          <w:szCs w:val="22"/>
        </w:rPr>
        <w:t>option.</w:t>
      </w:r>
    </w:p>
    <w:p w14:paraId="1D269BE7"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Tools | Setups | Address Tidy</w:t>
      </w:r>
      <w:r w:rsidRPr="007B4CC5">
        <w:rPr>
          <w:rFonts w:asciiTheme="minorHAnsi" w:hAnsiTheme="minorHAnsi" w:cstheme="minorHAnsi"/>
          <w:sz w:val="22"/>
          <w:szCs w:val="22"/>
        </w:rPr>
        <w:t xml:space="preserve"> to display the </w:t>
      </w:r>
      <w:r w:rsidRPr="007B4CC5">
        <w:rPr>
          <w:rStyle w:val="ScreenLabels"/>
          <w:rFonts w:asciiTheme="minorHAnsi" w:hAnsiTheme="minorHAnsi" w:cstheme="minorHAnsi"/>
          <w:sz w:val="22"/>
          <w:szCs w:val="22"/>
        </w:rPr>
        <w:t>Address Tidy and Merge Setup</w:t>
      </w:r>
      <w:r w:rsidRPr="007B4CC5">
        <w:rPr>
          <w:rFonts w:asciiTheme="minorHAnsi" w:hAnsiTheme="minorHAnsi" w:cstheme="minorHAnsi"/>
          <w:sz w:val="22"/>
          <w:szCs w:val="22"/>
        </w:rPr>
        <w:t xml:space="preserve"> page.</w:t>
      </w:r>
    </w:p>
    <w:p w14:paraId="6D37B406"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relevant </w:t>
      </w:r>
      <w:r w:rsidRPr="007B4CC5">
        <w:rPr>
          <w:rStyle w:val="ScreenLabels"/>
          <w:rFonts w:asciiTheme="minorHAnsi" w:hAnsiTheme="minorHAnsi" w:cstheme="minorHAnsi"/>
          <w:sz w:val="22"/>
          <w:szCs w:val="22"/>
        </w:rPr>
        <w:t>Report</w:t>
      </w:r>
      <w:r w:rsidRPr="007B4CC5">
        <w:rPr>
          <w:rFonts w:asciiTheme="minorHAnsi" w:hAnsiTheme="minorHAnsi" w:cstheme="minorHAnsi"/>
          <w:sz w:val="22"/>
          <w:szCs w:val="22"/>
        </w:rPr>
        <w:t xml:space="preserve"> check box is deselected for any rules you do not want to be included in the Tidy Report.</w:t>
      </w:r>
    </w:p>
    <w:p w14:paraId="0D02327C" w14:textId="77777777" w:rsidR="007B4CC5" w:rsidRPr="007B4CC5" w:rsidRDefault="007B4CC5" w:rsidP="0042389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60" w:after="160"/>
        <w:ind w:left="1559"/>
        <w:rPr>
          <w:rFonts w:asciiTheme="minorHAnsi" w:hAnsiTheme="minorHAnsi" w:cstheme="minorHAnsi"/>
          <w:sz w:val="22"/>
          <w:szCs w:val="22"/>
        </w:rPr>
      </w:pPr>
      <w:r w:rsidRPr="007B4CC5">
        <w:rPr>
          <w:rFonts w:asciiTheme="minorHAnsi" w:hAnsiTheme="minorHAnsi" w:cstheme="minorHAnsi"/>
          <w:sz w:val="22"/>
          <w:szCs w:val="22"/>
        </w:rPr>
        <w:t>NOTE: Addresses may still be included in the report for deselected rules, if the rule has been applied to an address which has been changed by at least one other rule that is being report on.</w:t>
      </w:r>
    </w:p>
    <w:p w14:paraId="28576C88"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Ensure that the </w:t>
      </w:r>
      <w:r w:rsidRPr="007B4CC5">
        <w:rPr>
          <w:rStyle w:val="ScreenLabels"/>
          <w:rFonts w:asciiTheme="minorHAnsi" w:hAnsiTheme="minorHAnsi" w:cstheme="minorHAnsi"/>
          <w:sz w:val="22"/>
          <w:szCs w:val="22"/>
        </w:rPr>
        <w:t xml:space="preserve">Active </w:t>
      </w:r>
      <w:r w:rsidRPr="007B4CC5">
        <w:rPr>
          <w:rFonts w:asciiTheme="minorHAnsi" w:hAnsiTheme="minorHAnsi" w:cstheme="minorHAnsi"/>
          <w:sz w:val="22"/>
          <w:szCs w:val="22"/>
        </w:rPr>
        <w:t>check box is deselected for any rules that you do not wish to apply during the Address Tidy routine.</w:t>
      </w:r>
    </w:p>
    <w:p w14:paraId="3CEB5AB3" w14:textId="77777777" w:rsidR="007B4CC5" w:rsidRPr="007B4CC5" w:rsidRDefault="007B4CC5" w:rsidP="00C942E4">
      <w:pPr>
        <w:pStyle w:val="ListContinue"/>
        <w:ind w:left="964"/>
        <w:rPr>
          <w:rFonts w:asciiTheme="minorHAnsi" w:hAnsiTheme="minorHAnsi" w:cstheme="minorHAnsi"/>
          <w:sz w:val="22"/>
          <w:szCs w:val="22"/>
        </w:rPr>
      </w:pPr>
      <w:r w:rsidRPr="007B4CC5">
        <w:rPr>
          <w:rFonts w:asciiTheme="minorHAnsi" w:hAnsiTheme="minorHAnsi" w:cstheme="minorHAnsi"/>
          <w:sz w:val="22"/>
          <w:szCs w:val="22"/>
        </w:rPr>
        <w:t xml:space="preserve">The </w:t>
      </w:r>
      <w:r w:rsidRPr="007B4CC5">
        <w:rPr>
          <w:rStyle w:val="ScreenLabels"/>
          <w:rFonts w:asciiTheme="minorHAnsi" w:hAnsiTheme="minorHAnsi" w:cstheme="minorHAnsi"/>
          <w:sz w:val="22"/>
          <w:szCs w:val="22"/>
        </w:rPr>
        <w:t xml:space="preserve">Applied </w:t>
      </w:r>
      <w:r w:rsidRPr="007B4CC5">
        <w:rPr>
          <w:rFonts w:asciiTheme="minorHAnsi" w:hAnsiTheme="minorHAnsi" w:cstheme="minorHAnsi"/>
          <w:sz w:val="22"/>
          <w:szCs w:val="22"/>
        </w:rPr>
        <w:t>column lists the number of times each of the rules has been applied during the most recent Address Tidy routine.</w:t>
      </w:r>
    </w:p>
    <w:p w14:paraId="2C034ED5" w14:textId="77777777" w:rsidR="007B4CC5" w:rsidRPr="007B4CC5" w:rsidRDefault="007B4CC5" w:rsidP="001D3AF9">
      <w:pPr>
        <w:pStyle w:val="ListNumber"/>
        <w:numPr>
          <w:ilvl w:val="0"/>
          <w:numId w:val="39"/>
        </w:numPr>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Save </w:t>
      </w:r>
      <w:r w:rsidRPr="007B4CC5">
        <w:rPr>
          <w:rFonts w:asciiTheme="minorHAnsi" w:hAnsiTheme="minorHAnsi" w:cstheme="minorHAnsi"/>
          <w:sz w:val="22"/>
          <w:szCs w:val="22"/>
        </w:rPr>
        <w:t>button.</w:t>
      </w:r>
    </w:p>
    <w:p w14:paraId="15F41800" w14:textId="77777777" w:rsidR="007B4CC5" w:rsidRPr="002B2CEC" w:rsidRDefault="007B4CC5" w:rsidP="007B4CC5">
      <w:pPr>
        <w:pStyle w:val="Heading3"/>
        <w:rPr>
          <w:rFonts w:asciiTheme="minorHAnsi" w:hAnsiTheme="minorHAnsi" w:cstheme="minorHAnsi"/>
          <w:szCs w:val="24"/>
        </w:rPr>
      </w:pPr>
      <w:bookmarkStart w:id="58" w:name="O_51864"/>
      <w:bookmarkStart w:id="59" w:name="_Toc20829441"/>
      <w:bookmarkEnd w:id="58"/>
      <w:r w:rsidRPr="002B2CEC">
        <w:rPr>
          <w:rFonts w:asciiTheme="minorHAnsi" w:hAnsiTheme="minorHAnsi" w:cstheme="minorHAnsi"/>
          <w:szCs w:val="24"/>
        </w:rPr>
        <w:lastRenderedPageBreak/>
        <w:t>Tidying Address Data</w:t>
      </w:r>
      <w:bookmarkEnd w:id="59"/>
    </w:p>
    <w:p w14:paraId="50496A93" w14:textId="5C921E2D" w:rsidR="007B4CC5" w:rsidRPr="007B4CC5" w:rsidRDefault="007B4CC5" w:rsidP="007B4CC5">
      <w:pPr>
        <w:pStyle w:val="BodyText"/>
        <w:spacing w:before="0" w:after="160"/>
        <w:ind w:left="0" w:right="0"/>
        <w:rPr>
          <w:rFonts w:asciiTheme="minorHAnsi" w:hAnsiTheme="minorHAnsi" w:cstheme="minorHAnsi"/>
          <w:sz w:val="22"/>
          <w:szCs w:val="22"/>
        </w:rPr>
      </w:pPr>
      <w:r w:rsidRPr="00325CF8">
        <w:rPr>
          <w:rFonts w:asciiTheme="minorHAnsi" w:hAnsiTheme="minorHAnsi" w:cstheme="minorHAnsi"/>
          <w:sz w:val="22"/>
          <w:szCs w:val="22"/>
        </w:rPr>
        <w:t xml:space="preserve">It is recommended that you run the Unmatchable Address </w:t>
      </w:r>
      <w:r w:rsidRPr="00325CF8">
        <w:rPr>
          <w:rStyle w:val="HotSpot"/>
          <w:rFonts w:asciiTheme="minorHAnsi" w:hAnsiTheme="minorHAnsi" w:cstheme="minorHAnsi"/>
          <w:sz w:val="22"/>
          <w:szCs w:val="22"/>
        </w:rPr>
        <w:t>report</w:t>
      </w:r>
      <w:bookmarkStart w:id="60" w:name="H_125731"/>
      <w:bookmarkEnd w:id="60"/>
      <w:r w:rsidRPr="00325CF8">
        <w:rPr>
          <w:rFonts w:asciiTheme="minorHAnsi" w:hAnsiTheme="minorHAnsi" w:cstheme="minorHAnsi"/>
          <w:sz w:val="22"/>
          <w:szCs w:val="22"/>
        </w:rPr>
        <w:t xml:space="preserve"> (please see </w:t>
      </w:r>
      <w:hyperlink w:anchor="O_51863" w:history="1">
        <w:r w:rsidRPr="00325CF8">
          <w:rPr>
            <w:rStyle w:val="HotSpot"/>
            <w:rFonts w:asciiTheme="minorHAnsi" w:hAnsiTheme="minorHAnsi" w:cstheme="minorHAnsi"/>
            <w:i/>
            <w:sz w:val="22"/>
            <w:szCs w:val="22"/>
          </w:rPr>
          <w:t>Running the Unmatchable Address Report</w:t>
        </w:r>
      </w:hyperlink>
      <w:r w:rsidRPr="00325CF8">
        <w:rPr>
          <w:rFonts w:asciiTheme="minorHAnsi" w:hAnsiTheme="minorHAnsi" w:cstheme="minorHAnsi"/>
          <w:sz w:val="22"/>
          <w:szCs w:val="22"/>
        </w:rPr>
        <w:t xml:space="preserve"> on pag</w:t>
      </w:r>
      <w:r w:rsidR="001D3AF9" w:rsidRPr="00325CF8">
        <w:rPr>
          <w:rFonts w:asciiTheme="minorHAnsi" w:hAnsiTheme="minorHAnsi" w:cstheme="minorHAnsi"/>
          <w:sz w:val="22"/>
          <w:szCs w:val="22"/>
        </w:rPr>
        <w:t>e 35</w:t>
      </w:r>
      <w:r w:rsidRPr="00325CF8">
        <w:rPr>
          <w:rFonts w:asciiTheme="minorHAnsi" w:hAnsiTheme="minorHAnsi" w:cstheme="minorHAnsi"/>
          <w:sz w:val="22"/>
          <w:szCs w:val="22"/>
        </w:rPr>
        <w:t>) before</w:t>
      </w:r>
      <w:r w:rsidRPr="007B4CC5">
        <w:rPr>
          <w:rFonts w:asciiTheme="minorHAnsi" w:hAnsiTheme="minorHAnsi" w:cstheme="minorHAnsi"/>
          <w:sz w:val="22"/>
          <w:szCs w:val="22"/>
        </w:rPr>
        <w:t xml:space="preserve"> proceeding. 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2B8A7A8C" w14:textId="4ACA074C"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either of tidy or merge routines.</w:t>
      </w:r>
    </w:p>
    <w:p w14:paraId="7A8C0AF9"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Select </w:t>
      </w:r>
      <w:r w:rsidRPr="007B4CC5">
        <w:rPr>
          <w:rStyle w:val="MenuRoutes"/>
          <w:rFonts w:asciiTheme="minorHAnsi" w:hAnsiTheme="minorHAnsi" w:cstheme="minorHAnsi"/>
          <w:sz w:val="22"/>
          <w:szCs w:val="22"/>
        </w:rPr>
        <w:t xml:space="preserve">Tools | Housekeeping | Bulk Address Tools | Tidy and Merge Addresses </w:t>
      </w:r>
      <w:r w:rsidRPr="007B4CC5">
        <w:rPr>
          <w:rFonts w:asciiTheme="minorHAnsi" w:hAnsiTheme="minorHAnsi" w:cstheme="minorHAnsi"/>
          <w:sz w:val="22"/>
          <w:szCs w:val="22"/>
        </w:rPr>
        <w:t xml:space="preserve">to display the </w:t>
      </w:r>
      <w:r w:rsidRPr="007B4CC5">
        <w:rPr>
          <w:rStyle w:val="ScreenLabels"/>
          <w:rFonts w:asciiTheme="minorHAnsi" w:hAnsiTheme="minorHAnsi" w:cstheme="minorHAnsi"/>
          <w:sz w:val="22"/>
          <w:szCs w:val="22"/>
        </w:rPr>
        <w:t xml:space="preserve">Address Tidy and Merge </w:t>
      </w:r>
      <w:r w:rsidRPr="007B4CC5">
        <w:rPr>
          <w:rFonts w:asciiTheme="minorHAnsi" w:hAnsiTheme="minorHAnsi" w:cstheme="minorHAnsi"/>
          <w:sz w:val="22"/>
          <w:szCs w:val="22"/>
        </w:rPr>
        <w:t>wizard.</w:t>
      </w:r>
    </w:p>
    <w:p w14:paraId="698DE28C" w14:textId="77777777" w:rsidR="007B4CC5" w:rsidRPr="007B4CC5" w:rsidRDefault="007B4CC5" w:rsidP="000A06CE">
      <w:pPr>
        <w:pStyle w:val="GraphicsNoReplace"/>
        <w:ind w:left="1417"/>
        <w:rPr>
          <w:rFonts w:asciiTheme="minorHAnsi" w:hAnsiTheme="minorHAnsi" w:cstheme="minorHAnsi"/>
          <w:sz w:val="22"/>
          <w:szCs w:val="22"/>
        </w:rPr>
      </w:pPr>
      <w:bookmarkStart w:id="61" w:name="O_52567"/>
      <w:r w:rsidRPr="007B4CC5">
        <w:rPr>
          <w:rFonts w:asciiTheme="minorHAnsi" w:hAnsiTheme="minorHAnsi" w:cstheme="minorHAnsi"/>
          <w:noProof/>
          <w:sz w:val="22"/>
          <w:szCs w:val="22"/>
        </w:rPr>
        <w:drawing>
          <wp:inline distT="0" distB="0" distL="0" distR="0" wp14:anchorId="00CE7EAC" wp14:editId="0CDE3E51">
            <wp:extent cx="3175000" cy="2406650"/>
            <wp:effectExtent l="19050" t="19050" r="25400" b="1270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1"/>
    </w:p>
    <w:p w14:paraId="03390AE0"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You must run the Tidy report before the tidy process can be run. Click the </w:t>
      </w:r>
      <w:r w:rsidRPr="007B4CC5">
        <w:rPr>
          <w:rStyle w:val="ButtonNames"/>
          <w:rFonts w:asciiTheme="minorHAnsi" w:hAnsiTheme="minorHAnsi" w:cstheme="minorHAnsi"/>
          <w:sz w:val="22"/>
          <w:szCs w:val="22"/>
        </w:rPr>
        <w:t>Tidy Report</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button to produce the Address Tidy report (this may take several minutes to complete).</w:t>
      </w:r>
    </w:p>
    <w:p w14:paraId="3E62EA13"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any incorrectly formatted addresses, together with the suggested reformat that will occur once the tidy and merge process has been run. It also shows the residents recorded as living at the address because their records are affected when the address is tidied.</w:t>
      </w:r>
    </w:p>
    <w:p w14:paraId="73BAA54E" w14:textId="77777777" w:rsidR="007B4CC5" w:rsidRPr="007B4CC5" w:rsidRDefault="007B4CC5" w:rsidP="000A06CE">
      <w:pPr>
        <w:pStyle w:val="GraphicsNoReplace"/>
        <w:ind w:left="1417"/>
        <w:rPr>
          <w:rFonts w:asciiTheme="minorHAnsi" w:hAnsiTheme="minorHAnsi" w:cstheme="minorHAnsi"/>
          <w:sz w:val="22"/>
          <w:szCs w:val="22"/>
        </w:rPr>
      </w:pPr>
      <w:bookmarkStart w:id="62" w:name="O_52568"/>
      <w:r w:rsidRPr="007B4CC5">
        <w:rPr>
          <w:rFonts w:asciiTheme="minorHAnsi" w:hAnsiTheme="minorHAnsi" w:cstheme="minorHAnsi"/>
          <w:noProof/>
          <w:sz w:val="22"/>
          <w:szCs w:val="22"/>
        </w:rPr>
        <w:drawing>
          <wp:inline distT="0" distB="0" distL="0" distR="0" wp14:anchorId="450954E3" wp14:editId="120A54EF">
            <wp:extent cx="4879340" cy="1155700"/>
            <wp:effectExtent l="19050" t="19050" r="16510" b="254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79340" cy="1155700"/>
                    </a:xfrm>
                    <a:prstGeom prst="rect">
                      <a:avLst/>
                    </a:prstGeom>
                    <a:noFill/>
                    <a:ln w="6350" cmpd="sng">
                      <a:solidFill>
                        <a:srgbClr val="000000"/>
                      </a:solidFill>
                      <a:miter lim="800000"/>
                      <a:headEnd/>
                      <a:tailEnd/>
                    </a:ln>
                    <a:effectLst/>
                  </pic:spPr>
                </pic:pic>
              </a:graphicData>
            </a:graphic>
          </wp:inline>
        </w:drawing>
      </w:r>
      <w:bookmarkEnd w:id="62"/>
    </w:p>
    <w:p w14:paraId="5A64A057" w14:textId="278D9561" w:rsidR="007B4CC5" w:rsidRPr="007B4CC5" w:rsidRDefault="007B4CC5" w:rsidP="00423895">
      <w:pPr>
        <w:pStyle w:val="Warning"/>
        <w:spacing w:before="240" w:after="240"/>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The tidy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tidied will have to be manually amended.</w:t>
      </w:r>
    </w:p>
    <w:p w14:paraId="6167FEF2" w14:textId="77777777" w:rsidR="007B4CC5" w:rsidRPr="007B4CC5" w:rsidRDefault="007B4CC5" w:rsidP="007B4CC5">
      <w:pPr>
        <w:pStyle w:val="BodyText"/>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 xml:space="preserve">Once the Address Tidy report has been produced, review the content and make any required manual changes. Click the </w:t>
      </w:r>
      <w:r w:rsidRPr="007B4CC5">
        <w:rPr>
          <w:rStyle w:val="ButtonNames"/>
          <w:rFonts w:asciiTheme="minorHAnsi" w:hAnsiTheme="minorHAnsi" w:cstheme="minorHAnsi"/>
          <w:sz w:val="22"/>
          <w:szCs w:val="22"/>
        </w:rPr>
        <w:t>Tidy</w:t>
      </w:r>
      <w:r w:rsidRPr="007B4CC5">
        <w:rPr>
          <w:rFonts w:asciiTheme="minorHAnsi" w:hAnsiTheme="minorHAnsi" w:cstheme="minorHAnsi"/>
          <w:sz w:val="22"/>
          <w:szCs w:val="22"/>
        </w:rPr>
        <w:t xml:space="preserve"> button to initiate the tidy process (this may take several minutes to complete).</w:t>
      </w:r>
    </w:p>
    <w:p w14:paraId="6DAC85D8" w14:textId="77777777" w:rsidR="007B4CC5" w:rsidRPr="007B4CC5" w:rsidRDefault="007B4CC5" w:rsidP="007B4CC5">
      <w:pPr>
        <w:pStyle w:val="GraphicsNoReplace"/>
        <w:rPr>
          <w:rFonts w:asciiTheme="minorHAnsi" w:hAnsiTheme="minorHAnsi" w:cstheme="minorHAnsi"/>
          <w:sz w:val="22"/>
          <w:szCs w:val="22"/>
        </w:rPr>
      </w:pPr>
      <w:bookmarkStart w:id="63" w:name="O_113692"/>
      <w:r w:rsidRPr="007B4CC5">
        <w:rPr>
          <w:rFonts w:asciiTheme="minorHAnsi" w:hAnsiTheme="minorHAnsi" w:cstheme="minorHAnsi"/>
          <w:noProof/>
          <w:sz w:val="22"/>
          <w:szCs w:val="22"/>
        </w:rPr>
        <w:drawing>
          <wp:inline distT="0" distB="0" distL="0" distR="0" wp14:anchorId="31690322" wp14:editId="24A9EC92">
            <wp:extent cx="3175000" cy="2406650"/>
            <wp:effectExtent l="19050" t="19050" r="25400" b="1270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3"/>
    </w:p>
    <w:p w14:paraId="0E9799F2"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reports are saved to the following folder in both .</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and .</w:t>
      </w:r>
      <w:r w:rsidRPr="007B4CC5">
        <w:rPr>
          <w:rFonts w:asciiTheme="minorHAnsi" w:hAnsiTheme="minorHAnsi" w:cstheme="minorHAnsi"/>
          <w:b/>
          <w:bCs/>
          <w:sz w:val="22"/>
          <w:szCs w:val="22"/>
        </w:rPr>
        <w:t>txt</w:t>
      </w:r>
      <w:r w:rsidRPr="007B4CC5">
        <w:rPr>
          <w:rFonts w:asciiTheme="minorHAnsi" w:hAnsiTheme="minorHAnsi" w:cstheme="minorHAnsi"/>
          <w:sz w:val="22"/>
          <w:szCs w:val="22"/>
        </w:rPr>
        <w:t xml:space="preserve"> format.</w:t>
      </w:r>
    </w:p>
    <w:p w14:paraId="68F990BC" w14:textId="411FB022" w:rsidR="007B4CC5" w:rsidRPr="007B4CC5" w:rsidRDefault="007B4CC5" w:rsidP="007B4CC5">
      <w:pPr>
        <w:pStyle w:val="BodyT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49326280"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text document also includes tables of abbreviations that are used to identify for example, that ‘</w:t>
      </w:r>
      <w:r w:rsidRPr="007B4CC5">
        <w:rPr>
          <w:rStyle w:val="Examples"/>
          <w:rFonts w:asciiTheme="minorHAnsi" w:hAnsiTheme="minorHAnsi" w:cstheme="minorHAnsi"/>
          <w:b/>
          <w:bCs/>
          <w:szCs w:val="22"/>
        </w:rPr>
        <w:t>Drive</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might be abbreviated to ‘</w:t>
      </w:r>
      <w:r w:rsidRPr="007B4CC5">
        <w:rPr>
          <w:rStyle w:val="Examples"/>
          <w:rFonts w:asciiTheme="minorHAnsi" w:hAnsiTheme="minorHAnsi" w:cstheme="minorHAnsi"/>
          <w:b/>
          <w:bCs/>
          <w:szCs w:val="22"/>
        </w:rPr>
        <w:t>Dr</w:t>
      </w:r>
      <w:r w:rsidRPr="007B4CC5">
        <w:rPr>
          <w:rFonts w:asciiTheme="minorHAnsi" w:hAnsiTheme="minorHAnsi" w:cstheme="minorHAnsi"/>
          <w:b/>
          <w:bCs/>
          <w:sz w:val="22"/>
          <w:szCs w:val="22"/>
        </w:rPr>
        <w:t>’</w:t>
      </w:r>
      <w:r w:rsidRPr="007B4CC5">
        <w:rPr>
          <w:rFonts w:asciiTheme="minorHAnsi" w:hAnsiTheme="minorHAnsi" w:cstheme="minorHAnsi"/>
          <w:sz w:val="22"/>
          <w:szCs w:val="22"/>
        </w:rPr>
        <w:t xml:space="preserve"> or ‘</w:t>
      </w:r>
      <w:r w:rsidRPr="007B4CC5">
        <w:rPr>
          <w:rStyle w:val="Examples"/>
          <w:rFonts w:asciiTheme="minorHAnsi" w:hAnsiTheme="minorHAnsi" w:cstheme="minorHAnsi"/>
          <w:b/>
          <w:bCs/>
          <w:szCs w:val="22"/>
        </w:rPr>
        <w:t>Drv</w:t>
      </w:r>
      <w:r w:rsidRPr="007B4CC5">
        <w:rPr>
          <w:rFonts w:asciiTheme="minorHAnsi" w:hAnsiTheme="minorHAnsi" w:cstheme="minorHAnsi"/>
          <w:b/>
          <w:bCs/>
          <w:sz w:val="22"/>
          <w:szCs w:val="22"/>
        </w:rPr>
        <w:t>’</w:t>
      </w:r>
      <w:r w:rsidRPr="007B4CC5">
        <w:rPr>
          <w:rFonts w:asciiTheme="minorHAnsi" w:hAnsiTheme="minorHAnsi" w:cstheme="minorHAnsi"/>
          <w:sz w:val="22"/>
          <w:szCs w:val="22"/>
        </w:rPr>
        <w:t>.</w:t>
      </w:r>
    </w:p>
    <w:p w14:paraId="2CF9990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Once the tidy process has been completed, it is recommended that you run the process a second time and then run and check the Unmatchable Addresses report again. Any addresses that still feature in the list probably require some manual amendment. They may not be complete enough to identify a unique residence or may contain non-address information that needs to be moved.</w:t>
      </w:r>
    </w:p>
    <w:p w14:paraId="7E71454F" w14:textId="77777777" w:rsidR="007B4CC5" w:rsidRPr="002B2CEC" w:rsidRDefault="007B4CC5" w:rsidP="007B4CC5">
      <w:pPr>
        <w:pStyle w:val="Heading3"/>
        <w:rPr>
          <w:rFonts w:asciiTheme="minorHAnsi" w:hAnsiTheme="minorHAnsi" w:cstheme="minorHAnsi"/>
          <w:szCs w:val="24"/>
        </w:rPr>
      </w:pPr>
      <w:bookmarkStart w:id="64" w:name="O_51865"/>
      <w:bookmarkStart w:id="65" w:name="_Toc20829442"/>
      <w:bookmarkEnd w:id="64"/>
      <w:r w:rsidRPr="002B2CEC">
        <w:rPr>
          <w:rFonts w:asciiTheme="minorHAnsi" w:hAnsiTheme="minorHAnsi" w:cstheme="minorHAnsi"/>
          <w:szCs w:val="24"/>
        </w:rPr>
        <w:t>Merging Address Data</w:t>
      </w:r>
      <w:bookmarkEnd w:id="65"/>
    </w:p>
    <w:p w14:paraId="5A7CF3BD" w14:textId="77777777"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It is recommended that you run the </w:t>
      </w:r>
      <w:r w:rsidRPr="007B4CC5">
        <w:rPr>
          <w:rStyle w:val="ScreenLabels"/>
          <w:rFonts w:asciiTheme="minorHAnsi" w:hAnsiTheme="minorHAnsi" w:cstheme="minorHAnsi"/>
          <w:sz w:val="22"/>
          <w:szCs w:val="22"/>
        </w:rPr>
        <w:t>Unmatchable Address</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report before proceeding. It is also </w:t>
      </w:r>
      <w:r w:rsidRPr="007B4CC5">
        <w:rPr>
          <w:rStyle w:val="Emphasis"/>
          <w:rFonts w:asciiTheme="minorHAnsi" w:hAnsiTheme="minorHAnsi" w:cstheme="minorHAnsi"/>
          <w:sz w:val="22"/>
          <w:szCs w:val="22"/>
        </w:rPr>
        <w:t>strongly</w:t>
      </w:r>
      <w:r w:rsidRPr="007B4CC5">
        <w:rPr>
          <w:rFonts w:asciiTheme="minorHAnsi" w:hAnsiTheme="minorHAnsi" w:cstheme="minorHAnsi"/>
          <w:sz w:val="22"/>
          <w:szCs w:val="22"/>
        </w:rPr>
        <w:t xml:space="preserve"> recommended that you run the Address Tidy routine (as described in the previous section) before merging address data because the tidy process increases the chances of duplicate addresses being identified.</w:t>
      </w:r>
    </w:p>
    <w:p w14:paraId="069F863C" w14:textId="7092CC44" w:rsidR="007B4CC5" w:rsidRPr="007B4CC5" w:rsidRDefault="007B4CC5" w:rsidP="007B4CC5">
      <w:pPr>
        <w:pStyle w:val="BodyT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 xml:space="preserve">Due to the memory intensive nature of this routine, it is recommended that all other users log out of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when this routine is run.</w:t>
      </w:r>
    </w:p>
    <w:p w14:paraId="30ED66D7" w14:textId="578F6096" w:rsidR="007B4CC5" w:rsidRPr="007B4CC5" w:rsidRDefault="007B4CC5" w:rsidP="00423895">
      <w:pPr>
        <w:pStyle w:val="ImportantNote"/>
        <w:rPr>
          <w:rFonts w:asciiTheme="minorHAnsi" w:hAnsiTheme="minorHAnsi" w:cstheme="minorHAnsi"/>
          <w:sz w:val="22"/>
          <w:szCs w:val="22"/>
        </w:rPr>
      </w:pPr>
      <w:r w:rsidRPr="007B4CC5">
        <w:rPr>
          <w:rStyle w:val="ImportantNoteHeader"/>
          <w:rFonts w:asciiTheme="minorHAnsi" w:hAnsiTheme="minorHAnsi" w:cstheme="minorHAnsi"/>
          <w:sz w:val="22"/>
          <w:szCs w:val="22"/>
        </w:rPr>
        <w:t xml:space="preserve">IMPORTANT NOTE: </w:t>
      </w:r>
      <w:r w:rsidRPr="007B4CC5">
        <w:rPr>
          <w:rFonts w:asciiTheme="minorHAnsi" w:hAnsiTheme="minorHAnsi" w:cstheme="minorHAnsi"/>
          <w:sz w:val="22"/>
          <w:szCs w:val="22"/>
        </w:rPr>
        <w:t xml:space="preserve">Please carry out a full backup of the </w:t>
      </w:r>
      <w:r w:rsidR="00FC4074">
        <w:rPr>
          <w:rFonts w:asciiTheme="minorHAnsi" w:hAnsiTheme="minorHAnsi" w:cstheme="minorHAnsi"/>
          <w:sz w:val="22"/>
          <w:szCs w:val="22"/>
        </w:rPr>
        <w:t>SIMS</w:t>
      </w:r>
      <w:r w:rsidRPr="007B4CC5">
        <w:rPr>
          <w:rFonts w:asciiTheme="minorHAnsi" w:hAnsiTheme="minorHAnsi" w:cstheme="minorHAnsi"/>
          <w:sz w:val="22"/>
          <w:szCs w:val="22"/>
        </w:rPr>
        <w:t xml:space="preserve"> database before running the tidy or merge routines.</w:t>
      </w:r>
    </w:p>
    <w:p w14:paraId="1E8F250B"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lastRenderedPageBreak/>
        <w:t xml:space="preserve">From the </w:t>
      </w:r>
      <w:r w:rsidRPr="007B4CC5">
        <w:rPr>
          <w:rStyle w:val="ScreenLabels"/>
          <w:rFonts w:asciiTheme="minorHAnsi" w:hAnsiTheme="minorHAnsi" w:cstheme="minorHAnsi"/>
          <w:sz w:val="22"/>
          <w:szCs w:val="22"/>
        </w:rPr>
        <w:t>Address Tidy and Merge</w:t>
      </w:r>
      <w:r w:rsidRPr="007B4CC5">
        <w:rPr>
          <w:rFonts w:asciiTheme="minorHAnsi" w:hAnsiTheme="minorHAnsi" w:cstheme="minorHAnsi"/>
          <w:sz w:val="22"/>
          <w:szCs w:val="22"/>
        </w:rPr>
        <w:t xml:space="preserve"> wizard, click the </w:t>
      </w:r>
      <w:r w:rsidRPr="007B4CC5">
        <w:rPr>
          <w:rStyle w:val="ButtonNames"/>
          <w:rFonts w:asciiTheme="minorHAnsi" w:hAnsiTheme="minorHAnsi" w:cstheme="minorHAnsi"/>
          <w:sz w:val="22"/>
          <w:szCs w:val="22"/>
        </w:rPr>
        <w:t>Skip to Merge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button and then the </w:t>
      </w:r>
      <w:r w:rsidRPr="007B4CC5">
        <w:rPr>
          <w:rStyle w:val="ButtonNames"/>
          <w:rFonts w:asciiTheme="minorHAnsi" w:hAnsiTheme="minorHAnsi" w:cstheme="minorHAnsi"/>
          <w:sz w:val="22"/>
          <w:szCs w:val="22"/>
        </w:rPr>
        <w:t>Merge Report</w:t>
      </w:r>
      <w:r w:rsidRPr="007B4CC5">
        <w:rPr>
          <w:rFonts w:asciiTheme="minorHAnsi" w:hAnsiTheme="minorHAnsi" w:cstheme="minorHAnsi"/>
          <w:sz w:val="22"/>
          <w:szCs w:val="22"/>
        </w:rPr>
        <w:t xml:space="preserve"> button to produce the Address Merge report (this may take several minutes to compile).</w:t>
      </w:r>
    </w:p>
    <w:p w14:paraId="748CCFCA" w14:textId="77777777" w:rsidR="007B4CC5" w:rsidRPr="007B4CC5" w:rsidRDefault="007B4CC5" w:rsidP="000A06CE">
      <w:pPr>
        <w:pStyle w:val="GraphicsNoReplace"/>
        <w:ind w:left="1417"/>
        <w:rPr>
          <w:rFonts w:asciiTheme="minorHAnsi" w:hAnsiTheme="minorHAnsi" w:cstheme="minorHAnsi"/>
          <w:sz w:val="22"/>
          <w:szCs w:val="22"/>
        </w:rPr>
      </w:pPr>
      <w:bookmarkStart w:id="66" w:name="O_52569"/>
      <w:r w:rsidRPr="007B4CC5">
        <w:rPr>
          <w:rFonts w:asciiTheme="minorHAnsi" w:hAnsiTheme="minorHAnsi" w:cstheme="minorHAnsi"/>
          <w:noProof/>
          <w:sz w:val="22"/>
          <w:szCs w:val="22"/>
        </w:rPr>
        <w:drawing>
          <wp:inline distT="0" distB="0" distL="0" distR="0" wp14:anchorId="25E55FE1" wp14:editId="6B9BEF1C">
            <wp:extent cx="3175000" cy="2406650"/>
            <wp:effectExtent l="19050" t="19050" r="25400" b="1270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6"/>
    </w:p>
    <w:p w14:paraId="590C6C72"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t>The report lists all duplicate addresses that will be merged into a single address, together with the residents who are recorded as living at the addresses about to be merged.</w:t>
      </w:r>
    </w:p>
    <w:p w14:paraId="4CA93930" w14:textId="77777777" w:rsidR="007B4CC5" w:rsidRPr="007B4CC5" w:rsidRDefault="007B4CC5" w:rsidP="000A06CE">
      <w:pPr>
        <w:pStyle w:val="GraphicsNoReplace"/>
        <w:ind w:left="1417"/>
        <w:rPr>
          <w:rFonts w:asciiTheme="minorHAnsi" w:hAnsiTheme="minorHAnsi" w:cstheme="minorHAnsi"/>
          <w:sz w:val="22"/>
          <w:szCs w:val="22"/>
        </w:rPr>
      </w:pPr>
      <w:bookmarkStart w:id="67" w:name="O_52570"/>
      <w:r w:rsidRPr="007B4CC5">
        <w:rPr>
          <w:rFonts w:asciiTheme="minorHAnsi" w:hAnsiTheme="minorHAnsi" w:cstheme="minorHAnsi"/>
          <w:noProof/>
          <w:sz w:val="22"/>
          <w:szCs w:val="22"/>
        </w:rPr>
        <w:drawing>
          <wp:inline distT="0" distB="0" distL="0" distR="0" wp14:anchorId="58310419" wp14:editId="6B7727E5">
            <wp:extent cx="4857115" cy="1141095"/>
            <wp:effectExtent l="19050" t="19050" r="19685" b="2095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7115" cy="1141095"/>
                    </a:xfrm>
                    <a:prstGeom prst="rect">
                      <a:avLst/>
                    </a:prstGeom>
                    <a:noFill/>
                    <a:ln w="6350" cmpd="sng">
                      <a:solidFill>
                        <a:srgbClr val="000000"/>
                      </a:solidFill>
                      <a:miter lim="800000"/>
                      <a:headEnd/>
                      <a:tailEnd/>
                    </a:ln>
                    <a:effectLst/>
                  </pic:spPr>
                </pic:pic>
              </a:graphicData>
            </a:graphic>
          </wp:inline>
        </w:drawing>
      </w:r>
      <w:bookmarkEnd w:id="67"/>
    </w:p>
    <w:p w14:paraId="1303D63C" w14:textId="6DF09D06" w:rsidR="007B4CC5" w:rsidRPr="007B4CC5" w:rsidRDefault="007B4CC5" w:rsidP="00423895">
      <w:pPr>
        <w:pStyle w:val="Warning"/>
        <w:rPr>
          <w:rFonts w:asciiTheme="minorHAnsi" w:hAnsiTheme="minorHAnsi" w:cstheme="minorHAnsi"/>
          <w:sz w:val="22"/>
          <w:szCs w:val="22"/>
        </w:rPr>
      </w:pPr>
      <w:r w:rsidRPr="007B4CC5">
        <w:rPr>
          <w:rStyle w:val="WarningHeader"/>
          <w:rFonts w:asciiTheme="minorHAnsi" w:hAnsiTheme="minorHAnsi" w:cstheme="minorHAnsi"/>
          <w:sz w:val="22"/>
          <w:szCs w:val="22"/>
        </w:rPr>
        <w:t xml:space="preserve">WARNING: </w:t>
      </w:r>
      <w:r w:rsidRPr="007B4CC5">
        <w:rPr>
          <w:rFonts w:asciiTheme="minorHAnsi" w:hAnsiTheme="minorHAnsi" w:cstheme="minorHAnsi"/>
          <w:sz w:val="22"/>
          <w:szCs w:val="22"/>
        </w:rPr>
        <w:t xml:space="preserve">Please check the report very carefully before clicking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The merge process will permanently change the address data stored in </w:t>
      </w:r>
      <w:r w:rsidR="00FC4074">
        <w:rPr>
          <w:rFonts w:asciiTheme="minorHAnsi" w:hAnsiTheme="minorHAnsi" w:cstheme="minorHAnsi"/>
          <w:sz w:val="22"/>
          <w:szCs w:val="22"/>
        </w:rPr>
        <w:t>SIMS</w:t>
      </w:r>
      <w:r w:rsidRPr="007B4CC5">
        <w:rPr>
          <w:rFonts w:asciiTheme="minorHAnsi" w:hAnsiTheme="minorHAnsi" w:cstheme="minorHAnsi"/>
          <w:sz w:val="22"/>
          <w:szCs w:val="22"/>
        </w:rPr>
        <w:t>. Any addresses that are incorrectly merged will have to be manually recreated.</w:t>
      </w:r>
    </w:p>
    <w:p w14:paraId="153E6F93"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Once the</w:t>
      </w:r>
      <w:r w:rsidRPr="007B4CC5">
        <w:rPr>
          <w:rStyle w:val="Bold"/>
          <w:rFonts w:asciiTheme="minorHAnsi" w:hAnsiTheme="minorHAnsi" w:cstheme="minorHAnsi"/>
          <w:sz w:val="22"/>
          <w:szCs w:val="22"/>
        </w:rPr>
        <w:t xml:space="preserve"> </w:t>
      </w:r>
      <w:r w:rsidRPr="007B4CC5">
        <w:rPr>
          <w:rFonts w:asciiTheme="minorHAnsi" w:hAnsiTheme="minorHAnsi" w:cstheme="minorHAnsi"/>
          <w:sz w:val="22"/>
          <w:szCs w:val="22"/>
        </w:rPr>
        <w:t xml:space="preserve">Address Merge report has been produced, reviewed and printed, click the </w:t>
      </w:r>
      <w:r w:rsidRPr="007B4CC5">
        <w:rPr>
          <w:rStyle w:val="ButtonNames"/>
          <w:rFonts w:asciiTheme="minorHAnsi" w:hAnsiTheme="minorHAnsi" w:cstheme="minorHAnsi"/>
          <w:sz w:val="22"/>
          <w:szCs w:val="22"/>
        </w:rPr>
        <w:t>Merge</w:t>
      </w:r>
      <w:r w:rsidRPr="007B4CC5">
        <w:rPr>
          <w:rFonts w:asciiTheme="minorHAnsi" w:hAnsiTheme="minorHAnsi" w:cstheme="minorHAnsi"/>
          <w:sz w:val="22"/>
          <w:szCs w:val="22"/>
        </w:rPr>
        <w:t xml:space="preserve"> button to start the merge process. This may take several minutes to complete.</w:t>
      </w:r>
    </w:p>
    <w:p w14:paraId="174B2196" w14:textId="77777777" w:rsidR="007B4CC5" w:rsidRPr="007B4CC5" w:rsidRDefault="007B4CC5" w:rsidP="007B4CC5">
      <w:pPr>
        <w:pStyle w:val="ListContinue"/>
        <w:keepNext/>
        <w:spacing w:before="0" w:after="160"/>
        <w:ind w:left="0" w:right="0"/>
        <w:rPr>
          <w:rFonts w:asciiTheme="minorHAnsi" w:hAnsiTheme="minorHAnsi" w:cstheme="minorHAnsi"/>
          <w:sz w:val="22"/>
          <w:szCs w:val="22"/>
        </w:rPr>
      </w:pPr>
      <w:r w:rsidRPr="007B4CC5">
        <w:rPr>
          <w:rFonts w:asciiTheme="minorHAnsi" w:hAnsiTheme="minorHAnsi" w:cstheme="minorHAnsi"/>
          <w:sz w:val="22"/>
          <w:szCs w:val="22"/>
        </w:rPr>
        <w:lastRenderedPageBreak/>
        <w:t>The report is saved to the following folder in</w:t>
      </w:r>
      <w:r w:rsidRPr="007B4CC5">
        <w:rPr>
          <w:rStyle w:val="Examples"/>
          <w:rFonts w:asciiTheme="minorHAnsi" w:hAnsiTheme="minorHAnsi" w:cstheme="minorHAnsi"/>
          <w:szCs w:val="22"/>
        </w:rPr>
        <w:t xml:space="preserve"> </w:t>
      </w:r>
      <w:r w:rsidRPr="007B4CC5">
        <w:rPr>
          <w:rFonts w:asciiTheme="minorHAnsi" w:hAnsiTheme="minorHAnsi" w:cstheme="minorHAnsi"/>
          <w:sz w:val="22"/>
          <w:szCs w:val="22"/>
        </w:rPr>
        <w:t>.</w:t>
      </w:r>
      <w:r w:rsidRPr="007B4CC5">
        <w:rPr>
          <w:rFonts w:asciiTheme="minorHAnsi" w:hAnsiTheme="minorHAnsi" w:cstheme="minorHAnsi"/>
          <w:b/>
          <w:bCs/>
          <w:sz w:val="22"/>
          <w:szCs w:val="22"/>
        </w:rPr>
        <w:t>html</w:t>
      </w:r>
      <w:r w:rsidRPr="007B4CC5">
        <w:rPr>
          <w:rFonts w:asciiTheme="minorHAnsi" w:hAnsiTheme="minorHAnsi" w:cstheme="minorHAnsi"/>
          <w:sz w:val="22"/>
          <w:szCs w:val="22"/>
        </w:rPr>
        <w:t xml:space="preserve"> format:</w:t>
      </w:r>
    </w:p>
    <w:p w14:paraId="38544066" w14:textId="165748D7" w:rsidR="007B4CC5" w:rsidRPr="007B4CC5" w:rsidRDefault="007B4CC5" w:rsidP="007B4CC5">
      <w:pPr>
        <w:pStyle w:val="ListContinue"/>
        <w:keepNext/>
        <w:spacing w:before="0" w:after="160"/>
        <w:ind w:left="0" w:right="0"/>
        <w:rPr>
          <w:rFonts w:asciiTheme="minorHAnsi" w:hAnsiTheme="minorHAnsi" w:cstheme="minorHAnsi"/>
          <w:b/>
          <w:bCs/>
          <w:sz w:val="22"/>
          <w:szCs w:val="22"/>
        </w:rPr>
      </w:pPr>
      <w:r w:rsidRPr="007B4CC5">
        <w:rPr>
          <w:rStyle w:val="Examples"/>
          <w:rFonts w:asciiTheme="minorHAnsi" w:hAnsiTheme="minorHAnsi" w:cstheme="minorHAnsi"/>
          <w:b/>
          <w:bCs/>
          <w:szCs w:val="22"/>
        </w:rPr>
        <w:t>C:\Documents and Settings\&lt;Username&gt;\My Documents\</w:t>
      </w:r>
      <w:r w:rsidR="00FC4074">
        <w:rPr>
          <w:rStyle w:val="Examples"/>
          <w:rFonts w:asciiTheme="minorHAnsi" w:hAnsiTheme="minorHAnsi" w:cstheme="minorHAnsi"/>
          <w:b/>
          <w:bCs/>
          <w:szCs w:val="22"/>
        </w:rPr>
        <w:t>SIMS</w:t>
      </w:r>
      <w:r w:rsidRPr="007B4CC5">
        <w:rPr>
          <w:rStyle w:val="Examples"/>
          <w:rFonts w:asciiTheme="minorHAnsi" w:hAnsiTheme="minorHAnsi" w:cstheme="minorHAnsi"/>
          <w:b/>
          <w:bCs/>
          <w:szCs w:val="22"/>
        </w:rPr>
        <w:t xml:space="preserve"> Address Reports</w:t>
      </w:r>
    </w:p>
    <w:p w14:paraId="133758C8" w14:textId="77777777" w:rsidR="007B4CC5" w:rsidRPr="007B4CC5" w:rsidRDefault="007B4CC5" w:rsidP="007B4CC5">
      <w:pPr>
        <w:pStyle w:val="GraphicsNoReplace"/>
        <w:rPr>
          <w:rFonts w:asciiTheme="minorHAnsi" w:hAnsiTheme="minorHAnsi" w:cstheme="minorHAnsi"/>
          <w:sz w:val="22"/>
          <w:szCs w:val="22"/>
        </w:rPr>
      </w:pPr>
      <w:bookmarkStart w:id="68" w:name="O_52571"/>
      <w:r w:rsidRPr="007B4CC5">
        <w:rPr>
          <w:rFonts w:asciiTheme="minorHAnsi" w:hAnsiTheme="minorHAnsi" w:cstheme="minorHAnsi"/>
          <w:noProof/>
          <w:sz w:val="22"/>
          <w:szCs w:val="22"/>
        </w:rPr>
        <w:drawing>
          <wp:inline distT="0" distB="0" distL="0" distR="0" wp14:anchorId="55425CD9" wp14:editId="6DF0D6F5">
            <wp:extent cx="3175000" cy="2406650"/>
            <wp:effectExtent l="19050" t="19050" r="25400" b="127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0" cy="2406650"/>
                    </a:xfrm>
                    <a:prstGeom prst="rect">
                      <a:avLst/>
                    </a:prstGeom>
                    <a:noFill/>
                    <a:ln w="6350" cmpd="sng">
                      <a:solidFill>
                        <a:srgbClr val="000000"/>
                      </a:solidFill>
                      <a:miter lim="800000"/>
                      <a:headEnd/>
                      <a:tailEnd/>
                    </a:ln>
                    <a:effectLst/>
                  </pic:spPr>
                </pic:pic>
              </a:graphicData>
            </a:graphic>
          </wp:inline>
        </w:drawing>
      </w:r>
      <w:bookmarkEnd w:id="68"/>
    </w:p>
    <w:p w14:paraId="4D55AE52" w14:textId="77777777" w:rsidR="007B4CC5" w:rsidRPr="007B4CC5" w:rsidRDefault="007B4CC5" w:rsidP="001D3AF9">
      <w:pPr>
        <w:pStyle w:val="ListNumber"/>
        <w:keepNext/>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 xml:space="preserve">Finish </w:t>
      </w:r>
      <w:r w:rsidRPr="007B4CC5">
        <w:rPr>
          <w:rFonts w:asciiTheme="minorHAnsi" w:hAnsiTheme="minorHAnsi" w:cstheme="minorHAnsi"/>
          <w:sz w:val="22"/>
          <w:szCs w:val="22"/>
        </w:rPr>
        <w:t>button to close the wizard.</w:t>
      </w:r>
    </w:p>
    <w:p w14:paraId="6B0D6C6F" w14:textId="77777777" w:rsidR="007B4CC5" w:rsidRPr="007B4CC5" w:rsidRDefault="007B4CC5" w:rsidP="007B4CC5">
      <w:pPr>
        <w:pStyle w:val="GraphicsNoReplace"/>
        <w:rPr>
          <w:rFonts w:asciiTheme="minorHAnsi" w:hAnsiTheme="minorHAnsi" w:cstheme="minorHAnsi"/>
          <w:sz w:val="22"/>
          <w:szCs w:val="22"/>
        </w:rPr>
      </w:pPr>
      <w:bookmarkStart w:id="69" w:name="O_52572"/>
      <w:r w:rsidRPr="007B4CC5">
        <w:rPr>
          <w:rFonts w:asciiTheme="minorHAnsi" w:hAnsiTheme="minorHAnsi" w:cstheme="minorHAnsi"/>
          <w:noProof/>
          <w:sz w:val="22"/>
          <w:szCs w:val="22"/>
        </w:rPr>
        <w:drawing>
          <wp:inline distT="0" distB="0" distL="0" distR="0" wp14:anchorId="4B7364F2" wp14:editId="24F48024">
            <wp:extent cx="1755775" cy="987425"/>
            <wp:effectExtent l="19050" t="19050" r="15875" b="222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775" cy="987425"/>
                    </a:xfrm>
                    <a:prstGeom prst="rect">
                      <a:avLst/>
                    </a:prstGeom>
                    <a:noFill/>
                    <a:ln w="6350" cmpd="sng">
                      <a:solidFill>
                        <a:srgbClr val="000000"/>
                      </a:solidFill>
                      <a:miter lim="800000"/>
                      <a:headEnd/>
                      <a:tailEnd/>
                    </a:ln>
                    <a:effectLst/>
                  </pic:spPr>
                </pic:pic>
              </a:graphicData>
            </a:graphic>
          </wp:inline>
        </w:drawing>
      </w:r>
      <w:bookmarkEnd w:id="69"/>
    </w:p>
    <w:p w14:paraId="7D05C6B2" w14:textId="77777777" w:rsidR="007B4CC5" w:rsidRPr="007B4CC5" w:rsidRDefault="007B4CC5" w:rsidP="001D3AF9">
      <w:pPr>
        <w:pStyle w:val="ListNumber"/>
        <w:numPr>
          <w:ilvl w:val="0"/>
          <w:numId w:val="40"/>
        </w:numPr>
        <w:ind w:right="442"/>
        <w:rPr>
          <w:rFonts w:asciiTheme="minorHAnsi" w:hAnsiTheme="minorHAnsi" w:cstheme="minorHAnsi"/>
          <w:sz w:val="22"/>
          <w:szCs w:val="22"/>
        </w:rPr>
      </w:pPr>
      <w:r w:rsidRPr="007B4CC5">
        <w:rPr>
          <w:rFonts w:asciiTheme="minorHAnsi" w:hAnsiTheme="minorHAnsi" w:cstheme="minorHAnsi"/>
          <w:sz w:val="22"/>
          <w:szCs w:val="22"/>
        </w:rPr>
        <w:t xml:space="preserve">Click the </w:t>
      </w:r>
      <w:r w:rsidRPr="007B4CC5">
        <w:rPr>
          <w:rStyle w:val="ButtonNames"/>
          <w:rFonts w:asciiTheme="minorHAnsi" w:hAnsiTheme="minorHAnsi" w:cstheme="minorHAnsi"/>
          <w:sz w:val="22"/>
          <w:szCs w:val="22"/>
        </w:rPr>
        <w:t>Yes</w:t>
      </w:r>
      <w:r w:rsidRPr="007B4CC5">
        <w:rPr>
          <w:rFonts w:asciiTheme="minorHAnsi" w:hAnsiTheme="minorHAnsi" w:cstheme="minorHAnsi"/>
          <w:sz w:val="22"/>
          <w:szCs w:val="22"/>
        </w:rPr>
        <w:t xml:space="preserve"> button to complete the process.</w:t>
      </w:r>
    </w:p>
    <w:p w14:paraId="61A49BEA" w14:textId="77777777" w:rsidR="007B4CC5" w:rsidRPr="007B4CC5" w:rsidRDefault="007B4CC5" w:rsidP="007B4CC5">
      <w:pPr>
        <w:rPr>
          <w:rFonts w:cstheme="minorHAnsi"/>
        </w:rPr>
      </w:pPr>
    </w:p>
    <w:p w14:paraId="421E6A27" w14:textId="77777777" w:rsidR="005169B6" w:rsidRPr="007B4CC5" w:rsidRDefault="005169B6" w:rsidP="005169B6">
      <w:pPr>
        <w:rPr>
          <w:rFonts w:cstheme="minorHAnsi"/>
        </w:rPr>
      </w:pPr>
    </w:p>
    <w:p w14:paraId="7243EB58" w14:textId="651E1BD4" w:rsidR="00BC7828" w:rsidRDefault="00BC7828">
      <w:pPr>
        <w:rPr>
          <w:rFonts w:cstheme="minorHAnsi"/>
        </w:rPr>
      </w:pPr>
    </w:p>
    <w:p w14:paraId="4F1E7C77" w14:textId="77777777" w:rsidR="00BC7828" w:rsidRDefault="00BC7828">
      <w:pPr>
        <w:rPr>
          <w:rFonts w:cstheme="minorHAnsi"/>
        </w:rPr>
      </w:pPr>
      <w:r>
        <w:rPr>
          <w:rFonts w:cstheme="minorHAnsi"/>
        </w:rPr>
        <w:br w:type="page"/>
      </w:r>
    </w:p>
    <w:p w14:paraId="2341277B" w14:textId="77777777" w:rsidR="00BC7828" w:rsidRPr="002B2CEC" w:rsidRDefault="00BC7828" w:rsidP="00BC7828">
      <w:pPr>
        <w:rPr>
          <w:b/>
          <w:bCs/>
          <w:sz w:val="24"/>
          <w:szCs w:val="24"/>
        </w:rPr>
      </w:pPr>
      <w:r w:rsidRPr="002B2CEC">
        <w:rPr>
          <w:b/>
          <w:bCs/>
          <w:sz w:val="24"/>
          <w:szCs w:val="24"/>
        </w:rPr>
        <w:lastRenderedPageBreak/>
        <w:t>Run Validate Memberships</w:t>
      </w:r>
    </w:p>
    <w:p w14:paraId="159469C9" w14:textId="77777777" w:rsidR="00BC7828" w:rsidRDefault="00BC7828" w:rsidP="00BC7828">
      <w:r>
        <w:t>Introduction</w:t>
      </w:r>
    </w:p>
    <w:p w14:paraId="79AAFE29" w14:textId="586AA846" w:rsidR="00BC7828" w:rsidRDefault="00BC7828" w:rsidP="00BC7828">
      <w:r>
        <w:t xml:space="preserve">The Validate Memberships routine checks any changes that have been made to group memberships or other data that affects the group membership rules within </w:t>
      </w:r>
      <w:r w:rsidR="00FC4074">
        <w:t>SIMS</w:t>
      </w:r>
      <w:r>
        <w:t>. When the routine has finished checking the database, all the anomalies will be corrected automatically.</w:t>
      </w:r>
    </w:p>
    <w:p w14:paraId="2FE5694D" w14:textId="77777777" w:rsidR="00BC7828" w:rsidRDefault="00BC7828" w:rsidP="00BC7828">
      <w:pPr>
        <w:pStyle w:val="ListParagraph"/>
        <w:numPr>
          <w:ilvl w:val="0"/>
          <w:numId w:val="37"/>
        </w:numPr>
        <w:spacing w:before="80" w:after="80"/>
        <w:ind w:left="1324" w:right="459"/>
      </w:pPr>
      <w:r>
        <w:t xml:space="preserve">Select </w:t>
      </w:r>
      <w:r w:rsidRPr="004E4604">
        <w:rPr>
          <w:b/>
          <w:bCs/>
        </w:rPr>
        <w:t>Tools | Validate Memberships</w:t>
      </w:r>
      <w:r>
        <w:t xml:space="preserve"> to run the validation process. </w:t>
      </w:r>
    </w:p>
    <w:p w14:paraId="0F0572F0" w14:textId="77777777" w:rsidR="00BC7828" w:rsidRDefault="00BC7828" w:rsidP="00BC7828">
      <w:r>
        <w:t>This process is most often run as part of the year end procedures.</w:t>
      </w:r>
    </w:p>
    <w:p w14:paraId="5F170AFF" w14:textId="3615F10C" w:rsidR="00BC7828" w:rsidRPr="00CC7FB6" w:rsidRDefault="00BC7828"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CC7FB6">
        <w:rPr>
          <w:rFonts w:asciiTheme="minorHAnsi" w:hAnsiTheme="minorHAnsi" w:cstheme="minorHAnsi"/>
          <w:sz w:val="22"/>
          <w:szCs w:val="22"/>
        </w:rPr>
        <w:t xml:space="preserve">NOTE: </w:t>
      </w:r>
      <w:r w:rsidR="00BB668C">
        <w:rPr>
          <w:rFonts w:asciiTheme="minorHAnsi" w:hAnsiTheme="minorHAnsi" w:cstheme="minorHAnsi"/>
          <w:sz w:val="22"/>
          <w:szCs w:val="22"/>
        </w:rPr>
        <w:t>T</w:t>
      </w:r>
      <w:r w:rsidRPr="00CC7FB6">
        <w:rPr>
          <w:rFonts w:asciiTheme="minorHAnsi" w:hAnsiTheme="minorHAnsi" w:cstheme="minorHAnsi"/>
          <w:sz w:val="22"/>
          <w:szCs w:val="22"/>
        </w:rPr>
        <w:t>his routine should be run every half term.</w:t>
      </w:r>
    </w:p>
    <w:p w14:paraId="10A6ABEB" w14:textId="4DFFEEB2" w:rsidR="00FA3584" w:rsidRDefault="00FA3584">
      <w:pPr>
        <w:rPr>
          <w:rFonts w:cstheme="minorHAnsi"/>
        </w:rPr>
      </w:pPr>
    </w:p>
    <w:p w14:paraId="6E750857" w14:textId="77777777" w:rsidR="00FA3584" w:rsidRDefault="00FA3584">
      <w:pPr>
        <w:rPr>
          <w:rFonts w:cstheme="minorHAnsi"/>
        </w:rPr>
      </w:pPr>
      <w:r>
        <w:rPr>
          <w:rFonts w:cstheme="minorHAnsi"/>
        </w:rPr>
        <w:br w:type="page"/>
      </w:r>
    </w:p>
    <w:p w14:paraId="1ACDDE1B" w14:textId="77777777" w:rsidR="00FA3584" w:rsidRPr="002B2CEC" w:rsidRDefault="00FA3584" w:rsidP="00FA3584">
      <w:pPr>
        <w:rPr>
          <w:rFonts w:cstheme="minorHAnsi"/>
          <w:b/>
          <w:bCs/>
          <w:sz w:val="24"/>
          <w:szCs w:val="24"/>
        </w:rPr>
      </w:pPr>
      <w:r w:rsidRPr="002B2CEC">
        <w:rPr>
          <w:rFonts w:cstheme="minorHAnsi"/>
          <w:b/>
          <w:bCs/>
          <w:sz w:val="24"/>
          <w:szCs w:val="24"/>
        </w:rPr>
        <w:lastRenderedPageBreak/>
        <w:t>Running the Database Diagnostic Tool</w:t>
      </w:r>
    </w:p>
    <w:p w14:paraId="66CE65E2" w14:textId="5313610C" w:rsidR="00FA3584" w:rsidRPr="00310454" w:rsidRDefault="00FA3584" w:rsidP="00FA3584">
      <w:pPr>
        <w:rPr>
          <w:rFonts w:cstheme="minorHAnsi"/>
        </w:rPr>
      </w:pPr>
      <w:r w:rsidRPr="00310454">
        <w:rPr>
          <w:rFonts w:cstheme="minorHAnsi"/>
        </w:rPr>
        <w:t>Introduction</w:t>
      </w:r>
    </w:p>
    <w:p w14:paraId="17277229" w14:textId="72283BB7" w:rsidR="00FA3584" w:rsidRPr="00310454" w:rsidRDefault="00FA3584" w:rsidP="00FA3584">
      <w:pPr>
        <w:rPr>
          <w:rFonts w:cstheme="minorHAnsi"/>
        </w:rPr>
      </w:pPr>
      <w:r w:rsidRPr="00310454">
        <w:rPr>
          <w:rFonts w:cstheme="minorHAnsi"/>
          <w:bCs/>
          <w:color w:val="2E2E2E"/>
          <w:shd w:val="clear" w:color="auto" w:fill="FFFFFF"/>
        </w:rPr>
        <w:t xml:space="preserve">Database Diagnostics will check every record in </w:t>
      </w:r>
      <w:r w:rsidR="00FC4074">
        <w:rPr>
          <w:rFonts w:cstheme="minorHAnsi"/>
          <w:bCs/>
          <w:color w:val="2E2E2E"/>
          <w:shd w:val="clear" w:color="auto" w:fill="FFFFFF"/>
        </w:rPr>
        <w:t>SIMS</w:t>
      </w:r>
      <w:r w:rsidRPr="00310454">
        <w:rPr>
          <w:rFonts w:cstheme="minorHAnsi"/>
          <w:bCs/>
          <w:color w:val="2E2E2E"/>
          <w:shd w:val="clear" w:color="auto" w:fill="FFFFFF"/>
        </w:rPr>
        <w:t xml:space="preserve"> against its specific validation checks. Instead of producing a SQL report, you can view the fixes or warnings of Database Diagnostics in </w:t>
      </w:r>
      <w:r w:rsidR="00FC4074">
        <w:rPr>
          <w:rFonts w:cstheme="minorHAnsi"/>
          <w:bCs/>
          <w:color w:val="2E2E2E"/>
          <w:shd w:val="clear" w:color="auto" w:fill="FFFFFF"/>
        </w:rPr>
        <w:t>SIMS</w:t>
      </w:r>
      <w:r w:rsidRPr="00310454">
        <w:rPr>
          <w:rFonts w:cstheme="minorHAnsi"/>
          <w:bCs/>
          <w:color w:val="2E2E2E"/>
          <w:shd w:val="clear" w:color="auto" w:fill="FFFFFF"/>
        </w:rPr>
        <w:t xml:space="preserve"> itself. Once it has completed, it will list all of its checks and provide any warnings. These warnings are either fixed automatically or will need to be resolved manually in </w:t>
      </w:r>
      <w:r w:rsidR="00FC4074">
        <w:rPr>
          <w:rFonts w:cstheme="minorHAnsi"/>
          <w:bCs/>
          <w:color w:val="2E2E2E"/>
          <w:shd w:val="clear" w:color="auto" w:fill="FFFFFF"/>
        </w:rPr>
        <w:t>SIMS</w:t>
      </w:r>
      <w:r w:rsidRPr="00310454">
        <w:rPr>
          <w:rFonts w:cstheme="minorHAnsi"/>
          <w:bCs/>
          <w:color w:val="2E2E2E"/>
          <w:shd w:val="clear" w:color="auto" w:fill="FFFFFF"/>
        </w:rPr>
        <w:t xml:space="preserve"> by the user.</w:t>
      </w:r>
    </w:p>
    <w:p w14:paraId="5F534750" w14:textId="469C3CB4" w:rsidR="00FA3584" w:rsidRPr="00FC4074" w:rsidRDefault="00FC407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FC4074">
        <w:rPr>
          <w:rFonts w:asciiTheme="minorHAnsi" w:hAnsiTheme="minorHAnsi" w:cstheme="minorHAnsi"/>
          <w:sz w:val="22"/>
          <w:szCs w:val="22"/>
        </w:rPr>
        <w:t>NOTE:</w:t>
      </w:r>
      <w:r w:rsidR="00FA3584" w:rsidRPr="00FC4074">
        <w:rPr>
          <w:rFonts w:asciiTheme="minorHAnsi" w:hAnsiTheme="minorHAnsi" w:cstheme="minorHAnsi"/>
          <w:sz w:val="22"/>
          <w:szCs w:val="22"/>
        </w:rPr>
        <w:t xml:space="preserve"> that this routine can take time to complete and should ideally be done at times of the day of low activity. </w:t>
      </w:r>
    </w:p>
    <w:p w14:paraId="18E3BFA7" w14:textId="77777777" w:rsidR="00FA3584" w:rsidRPr="00310454" w:rsidRDefault="00FA3584" w:rsidP="00FA3584">
      <w:pPr>
        <w:rPr>
          <w:rFonts w:cstheme="minorHAnsi"/>
        </w:rPr>
      </w:pPr>
    </w:p>
    <w:p w14:paraId="743C193F" w14:textId="77777777" w:rsidR="00FA3584" w:rsidRPr="00310454" w:rsidRDefault="00FA3584" w:rsidP="00FA3584">
      <w:pPr>
        <w:pStyle w:val="ListParagraph"/>
        <w:numPr>
          <w:ilvl w:val="0"/>
          <w:numId w:val="38"/>
        </w:numPr>
        <w:ind w:left="1324"/>
        <w:rPr>
          <w:rFonts w:cstheme="minorHAnsi"/>
        </w:rPr>
      </w:pPr>
      <w:r w:rsidRPr="00310454">
        <w:rPr>
          <w:rFonts w:cstheme="minorHAnsi"/>
        </w:rPr>
        <w:t xml:space="preserve">As a user with System Manager permissions: Navigate to </w:t>
      </w:r>
      <w:r w:rsidRPr="00310454">
        <w:rPr>
          <w:rFonts w:cstheme="minorHAnsi"/>
          <w:b/>
          <w:bCs/>
        </w:rPr>
        <w:t>Tools | System Diagnostics | Database Diagnostics</w:t>
      </w:r>
      <w:r w:rsidRPr="00310454">
        <w:rPr>
          <w:rFonts w:cstheme="minorHAnsi"/>
        </w:rPr>
        <w:t xml:space="preserve">. Click Run. </w:t>
      </w:r>
    </w:p>
    <w:p w14:paraId="40A16CD7" w14:textId="77777777" w:rsidR="00FA3584" w:rsidRPr="00310454" w:rsidRDefault="00FA3584" w:rsidP="00FA3584">
      <w:pPr>
        <w:pStyle w:val="ListParagraph"/>
        <w:rPr>
          <w:rFonts w:cstheme="minorHAnsi"/>
        </w:rPr>
      </w:pPr>
    </w:p>
    <w:p w14:paraId="0BD93DC3" w14:textId="77777777" w:rsidR="00FA3584" w:rsidRPr="00310454" w:rsidRDefault="00FA3584" w:rsidP="00FA3584">
      <w:pPr>
        <w:pStyle w:val="ListParagraph"/>
        <w:ind w:left="0"/>
        <w:rPr>
          <w:rFonts w:cstheme="minorHAnsi"/>
        </w:rPr>
      </w:pPr>
      <w:r w:rsidRPr="00310454">
        <w:rPr>
          <w:rFonts w:cstheme="minorHAnsi"/>
        </w:rPr>
        <w:t>The following screen will appear once the tool has completed.</w:t>
      </w:r>
    </w:p>
    <w:p w14:paraId="6823117F" w14:textId="7067BDD7" w:rsidR="00FA3584" w:rsidRDefault="00FA3584" w:rsidP="00E03711">
      <w:pPr>
        <w:spacing w:after="80"/>
        <w:rPr>
          <w:rFonts w:cstheme="minorHAnsi"/>
        </w:rPr>
      </w:pPr>
      <w:r w:rsidRPr="00310454">
        <w:rPr>
          <w:rFonts w:cstheme="minorHAnsi"/>
          <w:noProof/>
          <w:lang w:eastAsia="en-GB"/>
        </w:rPr>
        <w:drawing>
          <wp:inline distT="0" distB="0" distL="0" distR="0" wp14:anchorId="7091CE1D" wp14:editId="249D1843">
            <wp:extent cx="5731510" cy="32169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216910"/>
                    </a:xfrm>
                    <a:prstGeom prst="rect">
                      <a:avLst/>
                    </a:prstGeom>
                  </pic:spPr>
                </pic:pic>
              </a:graphicData>
            </a:graphic>
          </wp:inline>
        </w:drawing>
      </w:r>
    </w:p>
    <w:p w14:paraId="56EAC5BC" w14:textId="77777777" w:rsidR="00E03711" w:rsidRPr="00310454" w:rsidRDefault="00E03711" w:rsidP="00E03711">
      <w:pPr>
        <w:spacing w:after="80"/>
        <w:rPr>
          <w:rFonts w:cstheme="minorHAnsi"/>
        </w:rPr>
      </w:pPr>
    </w:p>
    <w:p w14:paraId="24632588"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The checks that have been completed will appear in the Top half of the screen.</w:t>
      </w:r>
    </w:p>
    <w:p w14:paraId="0AA39792"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Scroll down the list of the checks.</w:t>
      </w:r>
    </w:p>
    <w:p w14:paraId="40FA6241"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are blue indicate that an automatic fix has been completed. Highlight these checks to see what the error was, and the fix will show under </w:t>
      </w:r>
      <w:r>
        <w:rPr>
          <w:rFonts w:cstheme="minorHAnsi"/>
        </w:rPr>
        <w:t>t</w:t>
      </w:r>
      <w:r w:rsidRPr="00310454">
        <w:rPr>
          <w:rFonts w:cstheme="minorHAnsi"/>
        </w:rPr>
        <w:t xml:space="preserve">he </w:t>
      </w:r>
      <w:r w:rsidRPr="00310454">
        <w:rPr>
          <w:rFonts w:cstheme="minorHAnsi"/>
          <w:b/>
          <w:bCs/>
        </w:rPr>
        <w:t>Result of Automatic Fix</w:t>
      </w:r>
      <w:r w:rsidRPr="00310454">
        <w:rPr>
          <w:rFonts w:cstheme="minorHAnsi"/>
        </w:rPr>
        <w:t>.</w:t>
      </w:r>
    </w:p>
    <w:p w14:paraId="60982384"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 xml:space="preserve">Any checks that fail will appear in red as can be seen from the screen above. The bottom of the screen will show you the person to which the fail refers to and advises that the error is </w:t>
      </w:r>
      <w:r>
        <w:rPr>
          <w:rFonts w:cstheme="minorHAnsi"/>
          <w:b/>
          <w:bCs/>
        </w:rPr>
        <w:t>U</w:t>
      </w:r>
      <w:r w:rsidRPr="00310454">
        <w:rPr>
          <w:rFonts w:cstheme="minorHAnsi"/>
          <w:b/>
          <w:bCs/>
        </w:rPr>
        <w:t xml:space="preserve">ser </w:t>
      </w:r>
      <w:r>
        <w:rPr>
          <w:rFonts w:cstheme="minorHAnsi"/>
          <w:b/>
          <w:bCs/>
        </w:rPr>
        <w:t>f</w:t>
      </w:r>
      <w:r w:rsidRPr="00310454">
        <w:rPr>
          <w:rFonts w:cstheme="minorHAnsi"/>
          <w:b/>
          <w:bCs/>
        </w:rPr>
        <w:t>ixable</w:t>
      </w:r>
      <w:r w:rsidRPr="00310454">
        <w:rPr>
          <w:rFonts w:cstheme="minorHAnsi"/>
        </w:rPr>
        <w:t xml:space="preserve"> under the </w:t>
      </w:r>
      <w:r w:rsidRPr="00310454">
        <w:rPr>
          <w:rFonts w:cstheme="minorHAnsi"/>
          <w:b/>
          <w:bCs/>
        </w:rPr>
        <w:t>Result of Automatic Fix</w:t>
      </w:r>
      <w:r w:rsidRPr="00310454">
        <w:rPr>
          <w:rFonts w:cstheme="minorHAnsi"/>
        </w:rPr>
        <w:t>.</w:t>
      </w:r>
    </w:p>
    <w:p w14:paraId="479758DE" w14:textId="77777777" w:rsidR="00FA3584" w:rsidRPr="00310454" w:rsidRDefault="00FA3584" w:rsidP="00E03711">
      <w:pPr>
        <w:pStyle w:val="ListParagraph"/>
        <w:numPr>
          <w:ilvl w:val="0"/>
          <w:numId w:val="38"/>
        </w:numPr>
        <w:spacing w:before="80" w:after="80"/>
        <w:ind w:left="1324" w:right="459"/>
        <w:rPr>
          <w:rFonts w:cstheme="minorHAnsi"/>
        </w:rPr>
      </w:pPr>
      <w:r w:rsidRPr="00310454">
        <w:rPr>
          <w:rFonts w:cstheme="minorHAnsi"/>
        </w:rPr>
        <w:t>This means that the user can go to the person’s record and correct the data.</w:t>
      </w:r>
    </w:p>
    <w:p w14:paraId="6CF28D26" w14:textId="77777777" w:rsidR="00FA3584" w:rsidRPr="00310454" w:rsidRDefault="00FA3584" w:rsidP="00FA3584">
      <w:pPr>
        <w:rPr>
          <w:rFonts w:cstheme="minorHAnsi"/>
        </w:rPr>
      </w:pPr>
    </w:p>
    <w:p w14:paraId="1DDD4DD7" w14:textId="192F83FB" w:rsidR="00B21088" w:rsidRPr="007B0CBC" w:rsidRDefault="00FA3584" w:rsidP="00EB52D7">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ind w:left="1559"/>
        <w:rPr>
          <w:rFonts w:asciiTheme="minorHAnsi" w:hAnsiTheme="minorHAnsi" w:cstheme="minorHAnsi"/>
          <w:sz w:val="22"/>
          <w:szCs w:val="22"/>
        </w:rPr>
      </w:pPr>
      <w:r w:rsidRPr="00310454">
        <w:rPr>
          <w:rFonts w:asciiTheme="minorHAnsi" w:hAnsiTheme="minorHAnsi" w:cstheme="minorHAnsi"/>
          <w:sz w:val="22"/>
          <w:szCs w:val="22"/>
        </w:rPr>
        <w:t>NOTE: This procedure should be carried out once a term.</w:t>
      </w:r>
    </w:p>
    <w:sectPr w:rsidR="00B21088" w:rsidRPr="007B0CBC" w:rsidSect="00F07349">
      <w:headerReference w:type="even" r:id="rId75"/>
      <w:headerReference w:type="default" r:id="rId76"/>
      <w:footerReference w:type="even" r:id="rId77"/>
      <w:footerReference w:type="default" r:id="rId78"/>
      <w:headerReference w:type="first" r:id="rId79"/>
      <w:footerReference w:type="first" r:id="rId8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BEFFE" w14:textId="77777777" w:rsidR="00195086" w:rsidRDefault="00195086" w:rsidP="00067281">
      <w:pPr>
        <w:spacing w:after="0" w:line="240" w:lineRule="auto"/>
      </w:pPr>
      <w:r>
        <w:separator/>
      </w:r>
    </w:p>
  </w:endnote>
  <w:endnote w:type="continuationSeparator" w:id="0">
    <w:p w14:paraId="53FED65E" w14:textId="77777777" w:rsidR="00195086" w:rsidRDefault="00195086" w:rsidP="00067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3518" w14:textId="77777777" w:rsidR="007059B0" w:rsidRDefault="00705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82059"/>
      <w:docPartObj>
        <w:docPartGallery w:val="Page Numbers (Bottom of Page)"/>
        <w:docPartUnique/>
      </w:docPartObj>
    </w:sdtPr>
    <w:sdtContent>
      <w:p w14:paraId="11AD69CE" w14:textId="0E0584D5" w:rsidR="007059B0" w:rsidRDefault="007059B0">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6266C37F" w14:textId="4FFB5B98" w:rsidR="007059B0" w:rsidRPr="00F07349" w:rsidRDefault="007059B0" w:rsidP="00F07349">
    <w:pPr>
      <w:pStyle w:val="Footer"/>
      <w:ind w:left="0"/>
      <w:jc w:val="right"/>
    </w:pPr>
    <w:r>
      <w:rPr>
        <w:noProof/>
      </w:rPr>
      <mc:AlternateContent>
        <mc:Choice Requires="wps">
          <w:drawing>
            <wp:anchor distT="0" distB="0" distL="114300" distR="114300" simplePos="0" relativeHeight="251659264" behindDoc="0" locked="0" layoutInCell="1" allowOverlap="1" wp14:anchorId="78F5AAE2" wp14:editId="5C8BF660">
              <wp:simplePos x="0" y="0"/>
              <wp:positionH relativeFrom="column">
                <wp:posOffset>633410</wp:posOffset>
              </wp:positionH>
              <wp:positionV relativeFrom="paragraph">
                <wp:posOffset>4005</wp:posOffset>
              </wp:positionV>
              <wp:extent cx="4818832" cy="16829"/>
              <wp:effectExtent l="0" t="0" r="20320" b="21590"/>
              <wp:wrapNone/>
              <wp:docPr id="4" name="Straight Connector 4"/>
              <wp:cNvGraphicFramePr/>
              <a:graphic xmlns:a="http://schemas.openxmlformats.org/drawingml/2006/main">
                <a:graphicData uri="http://schemas.microsoft.com/office/word/2010/wordprocessingShape">
                  <wps:wsp>
                    <wps:cNvCnPr/>
                    <wps:spPr>
                      <a:xfrm flipV="1">
                        <a:off x="0" y="0"/>
                        <a:ext cx="4818832" cy="16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48BC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5pt,.3pt" to="429.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4E05" w14:textId="77777777" w:rsidR="007059B0" w:rsidRDefault="007059B0" w:rsidP="00714E25">
    <w:pPr>
      <w:pStyle w:val="Footer"/>
      <w:ind w:left="0"/>
    </w:pPr>
  </w:p>
  <w:tbl>
    <w:tblPr>
      <w:tblStyle w:val="TableGrid"/>
      <w:tblW w:w="0" w:type="auto"/>
      <w:tblLook w:val="04A0" w:firstRow="1" w:lastRow="0" w:firstColumn="1" w:lastColumn="0" w:noHBand="0" w:noVBand="1"/>
    </w:tblPr>
    <w:tblGrid>
      <w:gridCol w:w="2119"/>
      <w:gridCol w:w="2571"/>
      <w:gridCol w:w="2088"/>
      <w:gridCol w:w="2238"/>
    </w:tblGrid>
    <w:tr w:rsidR="007059B0" w14:paraId="796B9DB3" w14:textId="77777777" w:rsidTr="007B4CC5">
      <w:tc>
        <w:tcPr>
          <w:tcW w:w="2263" w:type="dxa"/>
          <w:shd w:val="clear" w:color="auto" w:fill="BFBFBF" w:themeFill="background1" w:themeFillShade="BF"/>
        </w:tcPr>
        <w:p w14:paraId="01AD50FA" w14:textId="77777777" w:rsidR="007059B0" w:rsidRDefault="007059B0" w:rsidP="00714E25">
          <w:pPr>
            <w:pStyle w:val="Footer"/>
            <w:ind w:left="0"/>
            <w:jc w:val="both"/>
            <w:rPr>
              <w:rFonts w:ascii="Arial" w:hAnsi="Arial" w:cs="Arial"/>
              <w:b/>
            </w:rPr>
          </w:pPr>
          <w:r>
            <w:rPr>
              <w:rFonts w:ascii="Arial" w:hAnsi="Arial" w:cs="Arial"/>
              <w:b/>
            </w:rPr>
            <w:t>Ref:</w:t>
          </w:r>
        </w:p>
      </w:tc>
      <w:tc>
        <w:tcPr>
          <w:tcW w:w="2694" w:type="dxa"/>
        </w:tcPr>
        <w:p w14:paraId="710830DA" w14:textId="77777777" w:rsidR="007059B0" w:rsidRDefault="007059B0" w:rsidP="00714E25">
          <w:pPr>
            <w:pStyle w:val="Footer"/>
            <w:ind w:left="0"/>
            <w:jc w:val="both"/>
            <w:rPr>
              <w:rFonts w:ascii="Arial" w:hAnsi="Arial" w:cs="Arial"/>
              <w:sz w:val="16"/>
              <w:szCs w:val="16"/>
            </w:rPr>
          </w:pPr>
          <w:r>
            <w:rPr>
              <w:rFonts w:ascii="Arial" w:hAnsi="Arial" w:cs="Arial"/>
              <w:sz w:val="16"/>
              <w:szCs w:val="16"/>
            </w:rPr>
            <w:t>PE-SIMSHousekeeping</w:t>
          </w:r>
        </w:p>
      </w:tc>
      <w:tc>
        <w:tcPr>
          <w:tcW w:w="2265" w:type="dxa"/>
          <w:shd w:val="clear" w:color="auto" w:fill="BFBFBF" w:themeFill="background1" w:themeFillShade="BF"/>
        </w:tcPr>
        <w:p w14:paraId="62471794" w14:textId="77777777" w:rsidR="007059B0" w:rsidRDefault="007059B0" w:rsidP="00714E25">
          <w:pPr>
            <w:pStyle w:val="Footer"/>
            <w:ind w:left="0"/>
            <w:jc w:val="both"/>
            <w:rPr>
              <w:rFonts w:ascii="Arial" w:hAnsi="Arial" w:cs="Arial"/>
              <w:b/>
            </w:rPr>
          </w:pPr>
          <w:r>
            <w:rPr>
              <w:rFonts w:ascii="Arial" w:hAnsi="Arial" w:cs="Arial"/>
              <w:b/>
            </w:rPr>
            <w:t>Version:</w:t>
          </w:r>
        </w:p>
      </w:tc>
      <w:tc>
        <w:tcPr>
          <w:tcW w:w="2408" w:type="dxa"/>
        </w:tcPr>
        <w:p w14:paraId="5C606766" w14:textId="660349C0" w:rsidR="007059B0" w:rsidRDefault="007059B0" w:rsidP="00714E25">
          <w:pPr>
            <w:pStyle w:val="Footer"/>
            <w:ind w:left="0"/>
            <w:jc w:val="both"/>
            <w:rPr>
              <w:rFonts w:ascii="Arial" w:hAnsi="Arial" w:cs="Arial"/>
            </w:rPr>
          </w:pPr>
          <w:r>
            <w:rPr>
              <w:rFonts w:ascii="Arial" w:hAnsi="Arial" w:cs="Arial"/>
            </w:rPr>
            <w:t>1.</w:t>
          </w:r>
          <w:r w:rsidR="00CA7F26">
            <w:rPr>
              <w:rFonts w:ascii="Arial" w:hAnsi="Arial" w:cs="Arial"/>
            </w:rPr>
            <w:t>6</w:t>
          </w:r>
        </w:p>
      </w:tc>
    </w:tr>
    <w:tr w:rsidR="007059B0" w14:paraId="085DF379" w14:textId="77777777" w:rsidTr="007B4CC5">
      <w:tc>
        <w:tcPr>
          <w:tcW w:w="2263" w:type="dxa"/>
          <w:shd w:val="clear" w:color="auto" w:fill="BFBFBF" w:themeFill="background1" w:themeFillShade="BF"/>
        </w:tcPr>
        <w:p w14:paraId="308DE094" w14:textId="77777777" w:rsidR="007059B0" w:rsidRDefault="007059B0" w:rsidP="00714E25">
          <w:pPr>
            <w:pStyle w:val="Footer"/>
            <w:ind w:left="0"/>
            <w:jc w:val="both"/>
            <w:rPr>
              <w:rFonts w:ascii="Arial" w:hAnsi="Arial" w:cs="Arial"/>
              <w:b/>
            </w:rPr>
          </w:pPr>
          <w:r>
            <w:rPr>
              <w:rFonts w:ascii="Arial" w:hAnsi="Arial" w:cs="Arial"/>
              <w:b/>
            </w:rPr>
            <w:t>Document Author</w:t>
          </w:r>
        </w:p>
      </w:tc>
      <w:tc>
        <w:tcPr>
          <w:tcW w:w="2694" w:type="dxa"/>
        </w:tcPr>
        <w:p w14:paraId="4DED4DAE" w14:textId="3B4E1167" w:rsidR="007059B0" w:rsidRDefault="007059B0" w:rsidP="00714E25">
          <w:pPr>
            <w:pStyle w:val="Footer"/>
            <w:ind w:left="0"/>
            <w:jc w:val="both"/>
            <w:rPr>
              <w:rFonts w:ascii="Arial" w:hAnsi="Arial" w:cs="Arial"/>
            </w:rPr>
          </w:pPr>
          <w:r>
            <w:rPr>
              <w:rFonts w:ascii="Arial" w:hAnsi="Arial" w:cs="Arial"/>
            </w:rPr>
            <w:t xml:space="preserve">Troy Daly </w:t>
          </w:r>
        </w:p>
      </w:tc>
      <w:tc>
        <w:tcPr>
          <w:tcW w:w="2265" w:type="dxa"/>
          <w:shd w:val="clear" w:color="auto" w:fill="BFBFBF" w:themeFill="background1" w:themeFillShade="BF"/>
        </w:tcPr>
        <w:p w14:paraId="23C9E3BB" w14:textId="77777777" w:rsidR="007059B0" w:rsidRDefault="007059B0" w:rsidP="00714E25">
          <w:pPr>
            <w:pStyle w:val="Footer"/>
            <w:ind w:left="0"/>
            <w:jc w:val="both"/>
            <w:rPr>
              <w:rFonts w:ascii="Arial" w:hAnsi="Arial" w:cs="Arial"/>
              <w:b/>
            </w:rPr>
          </w:pPr>
          <w:r>
            <w:rPr>
              <w:rFonts w:ascii="Arial" w:hAnsi="Arial" w:cs="Arial"/>
              <w:b/>
            </w:rPr>
            <w:t>Valid From</w:t>
          </w:r>
        </w:p>
      </w:tc>
      <w:tc>
        <w:tcPr>
          <w:tcW w:w="2408" w:type="dxa"/>
        </w:tcPr>
        <w:p w14:paraId="13323668" w14:textId="24247D38" w:rsidR="007059B0" w:rsidRDefault="007059B0" w:rsidP="00714E25">
          <w:pPr>
            <w:pStyle w:val="Footer"/>
            <w:ind w:left="0"/>
            <w:jc w:val="both"/>
            <w:rPr>
              <w:rFonts w:ascii="Arial" w:hAnsi="Arial" w:cs="Arial"/>
            </w:rPr>
          </w:pPr>
          <w:r>
            <w:rPr>
              <w:rFonts w:ascii="Arial" w:hAnsi="Arial" w:cs="Arial"/>
            </w:rPr>
            <w:t>0</w:t>
          </w:r>
          <w:r w:rsidR="003652EA">
            <w:rPr>
              <w:rFonts w:ascii="Arial" w:hAnsi="Arial" w:cs="Arial"/>
            </w:rPr>
            <w:t>1</w:t>
          </w:r>
          <w:r>
            <w:rPr>
              <w:rFonts w:ascii="Arial" w:hAnsi="Arial" w:cs="Arial"/>
            </w:rPr>
            <w:t>/0</w:t>
          </w:r>
          <w:r w:rsidR="003652EA">
            <w:rPr>
              <w:rFonts w:ascii="Arial" w:hAnsi="Arial" w:cs="Arial"/>
            </w:rPr>
            <w:t>9</w:t>
          </w:r>
          <w:r>
            <w:rPr>
              <w:rFonts w:ascii="Arial" w:hAnsi="Arial" w:cs="Arial"/>
            </w:rPr>
            <w:t>/202</w:t>
          </w:r>
          <w:r w:rsidR="00CA7F26">
            <w:rPr>
              <w:rFonts w:ascii="Arial" w:hAnsi="Arial" w:cs="Arial"/>
            </w:rPr>
            <w:t>2</w:t>
          </w:r>
        </w:p>
      </w:tc>
    </w:tr>
  </w:tbl>
  <w:p w14:paraId="23C016BE" w14:textId="3DB768D3" w:rsidR="007059B0" w:rsidRDefault="007059B0">
    <w:pPr>
      <w:pStyle w:val="Footer"/>
    </w:pPr>
  </w:p>
  <w:tbl>
    <w:tblPr>
      <w:tblStyle w:val="TableGrid"/>
      <w:tblW w:w="0" w:type="auto"/>
      <w:tblLook w:val="04A0" w:firstRow="1" w:lastRow="0" w:firstColumn="1" w:lastColumn="0" w:noHBand="0" w:noVBand="1"/>
    </w:tblPr>
    <w:tblGrid>
      <w:gridCol w:w="1977"/>
      <w:gridCol w:w="3042"/>
      <w:gridCol w:w="3997"/>
    </w:tblGrid>
    <w:tr w:rsidR="007059B0" w14:paraId="4C056A00" w14:textId="77777777" w:rsidTr="007B4CC5">
      <w:tc>
        <w:tcPr>
          <w:tcW w:w="2122" w:type="dxa"/>
          <w:shd w:val="clear" w:color="auto" w:fill="BFBFBF" w:themeFill="background1" w:themeFillShade="BF"/>
        </w:tcPr>
        <w:p w14:paraId="071F87A0" w14:textId="77777777" w:rsidR="007059B0" w:rsidRDefault="007059B0" w:rsidP="00714E25">
          <w:pPr>
            <w:pStyle w:val="Footer"/>
            <w:ind w:left="0"/>
            <w:jc w:val="both"/>
            <w:rPr>
              <w:rFonts w:ascii="Arial" w:hAnsi="Arial" w:cs="Arial"/>
              <w:b/>
            </w:rPr>
          </w:pPr>
          <w:r>
            <w:rPr>
              <w:rFonts w:ascii="Arial" w:hAnsi="Arial" w:cs="Arial"/>
              <w:b/>
            </w:rPr>
            <w:t>Contact</w:t>
          </w:r>
        </w:p>
      </w:tc>
      <w:tc>
        <w:tcPr>
          <w:tcW w:w="3402" w:type="dxa"/>
        </w:tcPr>
        <w:p w14:paraId="5FA2AEDC" w14:textId="77777777" w:rsidR="007059B0" w:rsidRDefault="007059B0" w:rsidP="00714E25">
          <w:pPr>
            <w:pStyle w:val="Footer"/>
            <w:ind w:left="0"/>
            <w:jc w:val="both"/>
            <w:rPr>
              <w:rFonts w:ascii="Arial" w:hAnsi="Arial" w:cs="Arial"/>
            </w:rPr>
          </w:pPr>
          <w:r>
            <w:rPr>
              <w:rFonts w:ascii="Arial" w:hAnsi="Arial" w:cs="Arial"/>
            </w:rPr>
            <w:t>Pennine Education</w:t>
          </w:r>
        </w:p>
      </w:tc>
      <w:tc>
        <w:tcPr>
          <w:tcW w:w="4106" w:type="dxa"/>
        </w:tcPr>
        <w:p w14:paraId="7F1B0E6D" w14:textId="3BEF07A0" w:rsidR="007059B0" w:rsidRDefault="007059B0" w:rsidP="00714E25">
          <w:pPr>
            <w:pStyle w:val="Footer"/>
            <w:ind w:left="0"/>
            <w:jc w:val="both"/>
            <w:rPr>
              <w:rFonts w:ascii="Arial" w:hAnsi="Arial" w:cs="Arial"/>
            </w:rPr>
          </w:pPr>
          <w:r>
            <w:rPr>
              <w:rFonts w:ascii="Arial" w:hAnsi="Arial" w:cs="Arial"/>
            </w:rPr>
            <w:t>e-mail:tdaly@pennineeducation.co.uk</w:t>
          </w:r>
        </w:p>
      </w:tc>
    </w:tr>
  </w:tbl>
  <w:p w14:paraId="403D34CE" w14:textId="77777777" w:rsidR="007059B0" w:rsidRDefault="0070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0C59" w14:textId="77777777" w:rsidR="00195086" w:rsidRDefault="00195086" w:rsidP="00067281">
      <w:pPr>
        <w:spacing w:after="0" w:line="240" w:lineRule="auto"/>
      </w:pPr>
      <w:r>
        <w:separator/>
      </w:r>
    </w:p>
  </w:footnote>
  <w:footnote w:type="continuationSeparator" w:id="0">
    <w:p w14:paraId="71A47FE4" w14:textId="77777777" w:rsidR="00195086" w:rsidRDefault="00195086" w:rsidP="00067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E55E" w14:textId="77777777" w:rsidR="007059B0" w:rsidRDefault="00705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7DC8" w14:textId="77777777" w:rsidR="007059B0" w:rsidRDefault="00705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D9D1" w14:textId="77777777" w:rsidR="007059B0" w:rsidRDefault="00705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378C95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566749A"/>
    <w:lvl w:ilvl="0">
      <w:start w:val="1"/>
      <w:numFmt w:val="decimal"/>
      <w:pStyle w:val="ListNumber"/>
      <w:lvlText w:val="%1."/>
      <w:lvlJc w:val="left"/>
      <w:pPr>
        <w:tabs>
          <w:tab w:val="num" w:pos="360"/>
        </w:tabs>
        <w:ind w:left="360" w:hanging="360"/>
      </w:pPr>
    </w:lvl>
  </w:abstractNum>
  <w:abstractNum w:abstractNumId="2" w15:restartNumberingAfterBreak="0">
    <w:nsid w:val="02DC72FC"/>
    <w:multiLevelType w:val="hybridMultilevel"/>
    <w:tmpl w:val="039A9148"/>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F3544"/>
    <w:multiLevelType w:val="hybridMultilevel"/>
    <w:tmpl w:val="13200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D650B98"/>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1508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E45865"/>
    <w:multiLevelType w:val="hybridMultilevel"/>
    <w:tmpl w:val="CFEC2B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52A1670"/>
    <w:multiLevelType w:val="hybridMultilevel"/>
    <w:tmpl w:val="D3166F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9A1263"/>
    <w:multiLevelType w:val="hybridMultilevel"/>
    <w:tmpl w:val="4894D84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32FF0"/>
    <w:multiLevelType w:val="hybridMultilevel"/>
    <w:tmpl w:val="771E3FE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11" w15:restartNumberingAfterBreak="0">
    <w:nsid w:val="2D096D20"/>
    <w:multiLevelType w:val="hybridMultilevel"/>
    <w:tmpl w:val="A4248490"/>
    <w:lvl w:ilvl="0" w:tplc="08090001">
      <w:start w:val="1"/>
      <w:numFmt w:val="bullet"/>
      <w:lvlText w:val=""/>
      <w:lvlJc w:val="left"/>
      <w:pPr>
        <w:tabs>
          <w:tab w:val="num" w:pos="1841"/>
        </w:tabs>
        <w:ind w:left="1843" w:hanging="454"/>
      </w:pPr>
      <w:rPr>
        <w:rFonts w:ascii="Symbol" w:hAnsi="Symbol" w:hint="default"/>
        <w:b w:val="0"/>
        <w:i w:val="0"/>
        <w:color w:val="000000" w:themeColor="text1"/>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2" w15:restartNumberingAfterBreak="0">
    <w:nsid w:val="32F82019"/>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1E0A18"/>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E136C0"/>
    <w:multiLevelType w:val="hybridMultilevel"/>
    <w:tmpl w:val="8BF6CA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F2C414F"/>
    <w:multiLevelType w:val="hybridMultilevel"/>
    <w:tmpl w:val="7C6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474BD"/>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F317F6"/>
    <w:multiLevelType w:val="hybridMultilevel"/>
    <w:tmpl w:val="ECD8D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0226F"/>
    <w:multiLevelType w:val="hybridMultilevel"/>
    <w:tmpl w:val="82B00B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E7D5C5C"/>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1E74C1"/>
    <w:multiLevelType w:val="hybridMultilevel"/>
    <w:tmpl w:val="AB36BFEA"/>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0D2256"/>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166BA1"/>
    <w:multiLevelType w:val="hybridMultilevel"/>
    <w:tmpl w:val="8168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56871"/>
    <w:multiLevelType w:val="hybridMultilevel"/>
    <w:tmpl w:val="02362D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E2631A7"/>
    <w:multiLevelType w:val="hybridMultilevel"/>
    <w:tmpl w:val="1A0A6BA6"/>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A429CC"/>
    <w:multiLevelType w:val="hybridMultilevel"/>
    <w:tmpl w:val="EBE8B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B365C6"/>
    <w:multiLevelType w:val="hybridMultilevel"/>
    <w:tmpl w:val="696A9C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57B7BFE"/>
    <w:multiLevelType w:val="hybridMultilevel"/>
    <w:tmpl w:val="63ECEA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EE212C4"/>
    <w:multiLevelType w:val="hybridMultilevel"/>
    <w:tmpl w:val="924004C2"/>
    <w:lvl w:ilvl="0" w:tplc="0809000F">
      <w:start w:val="1"/>
      <w:numFmt w:val="decimal"/>
      <w:lvlText w:val="%1."/>
      <w:lvlJc w:val="left"/>
      <w:pPr>
        <w:tabs>
          <w:tab w:val="num" w:pos="964"/>
        </w:tabs>
        <w:ind w:left="1418" w:hanging="454"/>
      </w:pPr>
      <w:rPr>
        <w:rFonts w:hint="default"/>
        <w:b w:val="0"/>
        <w:i w:val="0"/>
        <w:color w:val="000000" w:themeColor="text1"/>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34C7484"/>
    <w:multiLevelType w:val="hybridMultilevel"/>
    <w:tmpl w:val="4A90C33E"/>
    <w:lvl w:ilvl="0" w:tplc="0809000F">
      <w:start w:val="1"/>
      <w:numFmt w:val="decimal"/>
      <w:lvlText w:val="%1."/>
      <w:lvlJc w:val="left"/>
      <w:pPr>
        <w:ind w:left="1383" w:hanging="360"/>
      </w:pPr>
    </w:lvl>
    <w:lvl w:ilvl="1" w:tplc="08090019" w:tentative="1">
      <w:start w:val="1"/>
      <w:numFmt w:val="lowerLetter"/>
      <w:lvlText w:val="%2."/>
      <w:lvlJc w:val="left"/>
      <w:pPr>
        <w:ind w:left="2103" w:hanging="360"/>
      </w:pPr>
    </w:lvl>
    <w:lvl w:ilvl="2" w:tplc="0809001B" w:tentative="1">
      <w:start w:val="1"/>
      <w:numFmt w:val="lowerRoman"/>
      <w:lvlText w:val="%3."/>
      <w:lvlJc w:val="right"/>
      <w:pPr>
        <w:ind w:left="2823" w:hanging="180"/>
      </w:pPr>
    </w:lvl>
    <w:lvl w:ilvl="3" w:tplc="0809000F" w:tentative="1">
      <w:start w:val="1"/>
      <w:numFmt w:val="decimal"/>
      <w:lvlText w:val="%4."/>
      <w:lvlJc w:val="left"/>
      <w:pPr>
        <w:ind w:left="3543" w:hanging="360"/>
      </w:pPr>
    </w:lvl>
    <w:lvl w:ilvl="4" w:tplc="08090019" w:tentative="1">
      <w:start w:val="1"/>
      <w:numFmt w:val="lowerLetter"/>
      <w:lvlText w:val="%5."/>
      <w:lvlJc w:val="left"/>
      <w:pPr>
        <w:ind w:left="4263" w:hanging="360"/>
      </w:pPr>
    </w:lvl>
    <w:lvl w:ilvl="5" w:tplc="0809001B" w:tentative="1">
      <w:start w:val="1"/>
      <w:numFmt w:val="lowerRoman"/>
      <w:lvlText w:val="%6."/>
      <w:lvlJc w:val="right"/>
      <w:pPr>
        <w:ind w:left="4983" w:hanging="180"/>
      </w:pPr>
    </w:lvl>
    <w:lvl w:ilvl="6" w:tplc="0809000F" w:tentative="1">
      <w:start w:val="1"/>
      <w:numFmt w:val="decimal"/>
      <w:lvlText w:val="%7."/>
      <w:lvlJc w:val="left"/>
      <w:pPr>
        <w:ind w:left="5703" w:hanging="360"/>
      </w:pPr>
    </w:lvl>
    <w:lvl w:ilvl="7" w:tplc="08090019" w:tentative="1">
      <w:start w:val="1"/>
      <w:numFmt w:val="lowerLetter"/>
      <w:lvlText w:val="%8."/>
      <w:lvlJc w:val="left"/>
      <w:pPr>
        <w:ind w:left="6423" w:hanging="360"/>
      </w:pPr>
    </w:lvl>
    <w:lvl w:ilvl="8" w:tplc="0809001B" w:tentative="1">
      <w:start w:val="1"/>
      <w:numFmt w:val="lowerRoman"/>
      <w:lvlText w:val="%9."/>
      <w:lvlJc w:val="right"/>
      <w:pPr>
        <w:ind w:left="7143" w:hanging="180"/>
      </w:pPr>
    </w:lvl>
  </w:abstractNum>
  <w:abstractNum w:abstractNumId="31" w15:restartNumberingAfterBreak="0">
    <w:nsid w:val="76D50BA9"/>
    <w:multiLevelType w:val="hybridMultilevel"/>
    <w:tmpl w:val="F418ED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CEE1611"/>
    <w:multiLevelType w:val="hybridMultilevel"/>
    <w:tmpl w:val="E5AEE9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DA90CB4"/>
    <w:multiLevelType w:val="hybridMultilevel"/>
    <w:tmpl w:val="1A745D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615285095">
    <w:abstractNumId w:val="19"/>
  </w:num>
  <w:num w:numId="2" w16cid:durableId="13992844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18993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7893539">
    <w:abstractNumId w:val="1"/>
  </w:num>
  <w:num w:numId="5" w16cid:durableId="477650847">
    <w:abstractNumId w:val="19"/>
  </w:num>
  <w:num w:numId="6" w16cid:durableId="482892164">
    <w:abstractNumId w:val="12"/>
  </w:num>
  <w:num w:numId="7" w16cid:durableId="1974872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032284">
    <w:abstractNumId w:val="21"/>
  </w:num>
  <w:num w:numId="9" w16cid:durableId="2141997212">
    <w:abstractNumId w:val="0"/>
  </w:num>
  <w:num w:numId="10" w16cid:durableId="1549414225">
    <w:abstractNumId w:val="11"/>
  </w:num>
  <w:num w:numId="11" w16cid:durableId="2103404531">
    <w:abstractNumId w:val="4"/>
  </w:num>
  <w:num w:numId="12" w16cid:durableId="1491678641">
    <w:abstractNumId w:val="6"/>
  </w:num>
  <w:num w:numId="13" w16cid:durableId="1736006022">
    <w:abstractNumId w:val="27"/>
  </w:num>
  <w:num w:numId="14" w16cid:durableId="43407112">
    <w:abstractNumId w:val="3"/>
  </w:num>
  <w:num w:numId="15" w16cid:durableId="1094745484">
    <w:abstractNumId w:val="1"/>
  </w:num>
  <w:num w:numId="16" w16cid:durableId="83845900">
    <w:abstractNumId w:val="1"/>
  </w:num>
  <w:num w:numId="17" w16cid:durableId="1908690128">
    <w:abstractNumId w:val="1"/>
  </w:num>
  <w:num w:numId="18" w16cid:durableId="1308318180">
    <w:abstractNumId w:val="13"/>
  </w:num>
  <w:num w:numId="19" w16cid:durableId="1106733983">
    <w:abstractNumId w:val="2"/>
  </w:num>
  <w:num w:numId="20" w16cid:durableId="2007006023">
    <w:abstractNumId w:val="24"/>
  </w:num>
  <w:num w:numId="21" w16cid:durableId="1786004800">
    <w:abstractNumId w:val="15"/>
  </w:num>
  <w:num w:numId="22" w16cid:durableId="1426733445">
    <w:abstractNumId w:val="10"/>
  </w:num>
  <w:num w:numId="23" w16cid:durableId="1758942813">
    <w:abstractNumId w:val="20"/>
  </w:num>
  <w:num w:numId="24" w16cid:durableId="55931613">
    <w:abstractNumId w:val="25"/>
  </w:num>
  <w:num w:numId="25" w16cid:durableId="204176770">
    <w:abstractNumId w:val="8"/>
  </w:num>
  <w:num w:numId="26" w16cid:durableId="2131316634">
    <w:abstractNumId w:val="18"/>
  </w:num>
  <w:num w:numId="27" w16cid:durableId="995691402">
    <w:abstractNumId w:val="33"/>
  </w:num>
  <w:num w:numId="28" w16cid:durableId="656416964">
    <w:abstractNumId w:val="7"/>
  </w:num>
  <w:num w:numId="29" w16cid:durableId="499539885">
    <w:abstractNumId w:val="23"/>
  </w:num>
  <w:num w:numId="30" w16cid:durableId="512374976">
    <w:abstractNumId w:val="32"/>
  </w:num>
  <w:num w:numId="31" w16cid:durableId="514196364">
    <w:abstractNumId w:val="14"/>
  </w:num>
  <w:num w:numId="32" w16cid:durableId="1196886499">
    <w:abstractNumId w:val="31"/>
  </w:num>
  <w:num w:numId="33" w16cid:durableId="1283196575">
    <w:abstractNumId w:val="26"/>
  </w:num>
  <w:num w:numId="34" w16cid:durableId="17151557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5963395">
    <w:abstractNumId w:val="28"/>
  </w:num>
  <w:num w:numId="36" w16cid:durableId="220866772">
    <w:abstractNumId w:val="22"/>
  </w:num>
  <w:num w:numId="37" w16cid:durableId="1951156793">
    <w:abstractNumId w:val="17"/>
  </w:num>
  <w:num w:numId="38" w16cid:durableId="1801067920">
    <w:abstractNumId w:val="30"/>
  </w:num>
  <w:num w:numId="39" w16cid:durableId="2036609557">
    <w:abstractNumId w:val="9"/>
  </w:num>
  <w:num w:numId="40" w16cid:durableId="1953584451">
    <w:abstractNumId w:val="5"/>
  </w:num>
  <w:num w:numId="41" w16cid:durableId="56325095">
    <w:abstractNumId w:val="29"/>
  </w:num>
  <w:num w:numId="42" w16cid:durableId="5181309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C5"/>
    <w:rsid w:val="00026A2C"/>
    <w:rsid w:val="00026CD3"/>
    <w:rsid w:val="00067281"/>
    <w:rsid w:val="000824F2"/>
    <w:rsid w:val="00093370"/>
    <w:rsid w:val="000A06CE"/>
    <w:rsid w:val="000C4D29"/>
    <w:rsid w:val="000C58F0"/>
    <w:rsid w:val="000C7D33"/>
    <w:rsid w:val="000D3E0E"/>
    <w:rsid w:val="000D6371"/>
    <w:rsid w:val="000D6FD4"/>
    <w:rsid w:val="000F5C2A"/>
    <w:rsid w:val="00134B14"/>
    <w:rsid w:val="001507FD"/>
    <w:rsid w:val="001844AD"/>
    <w:rsid w:val="00195086"/>
    <w:rsid w:val="001B3A2E"/>
    <w:rsid w:val="001D0F2F"/>
    <w:rsid w:val="001D374E"/>
    <w:rsid w:val="001D3AF9"/>
    <w:rsid w:val="002150E8"/>
    <w:rsid w:val="00227B44"/>
    <w:rsid w:val="00252CF6"/>
    <w:rsid w:val="00256D6C"/>
    <w:rsid w:val="002B2CEC"/>
    <w:rsid w:val="002C3C36"/>
    <w:rsid w:val="002C537A"/>
    <w:rsid w:val="002E11FA"/>
    <w:rsid w:val="002F2036"/>
    <w:rsid w:val="00325CF8"/>
    <w:rsid w:val="003652EA"/>
    <w:rsid w:val="003653F1"/>
    <w:rsid w:val="00391203"/>
    <w:rsid w:val="003C2F94"/>
    <w:rsid w:val="003D684C"/>
    <w:rsid w:val="00423895"/>
    <w:rsid w:val="00467DC8"/>
    <w:rsid w:val="00485CD9"/>
    <w:rsid w:val="004B72F9"/>
    <w:rsid w:val="004C60D3"/>
    <w:rsid w:val="004E5448"/>
    <w:rsid w:val="005169B6"/>
    <w:rsid w:val="005214F5"/>
    <w:rsid w:val="00537744"/>
    <w:rsid w:val="0054319D"/>
    <w:rsid w:val="005604ED"/>
    <w:rsid w:val="0058225A"/>
    <w:rsid w:val="00592B9E"/>
    <w:rsid w:val="0059507C"/>
    <w:rsid w:val="005C46BB"/>
    <w:rsid w:val="005E38E4"/>
    <w:rsid w:val="005E5785"/>
    <w:rsid w:val="005F41BC"/>
    <w:rsid w:val="006058EB"/>
    <w:rsid w:val="0062596B"/>
    <w:rsid w:val="00630E27"/>
    <w:rsid w:val="00635AD2"/>
    <w:rsid w:val="0063777C"/>
    <w:rsid w:val="00641B7E"/>
    <w:rsid w:val="006E08DB"/>
    <w:rsid w:val="007059B0"/>
    <w:rsid w:val="00714E25"/>
    <w:rsid w:val="00716FBB"/>
    <w:rsid w:val="007212BE"/>
    <w:rsid w:val="00730A68"/>
    <w:rsid w:val="00735146"/>
    <w:rsid w:val="00760DBE"/>
    <w:rsid w:val="007677F1"/>
    <w:rsid w:val="0077632D"/>
    <w:rsid w:val="007937C9"/>
    <w:rsid w:val="00793BB0"/>
    <w:rsid w:val="007B0CBC"/>
    <w:rsid w:val="007B4CC5"/>
    <w:rsid w:val="007E7950"/>
    <w:rsid w:val="00802313"/>
    <w:rsid w:val="00811687"/>
    <w:rsid w:val="008A36A6"/>
    <w:rsid w:val="008B4F07"/>
    <w:rsid w:val="008E6DCA"/>
    <w:rsid w:val="00901A6D"/>
    <w:rsid w:val="00905FDC"/>
    <w:rsid w:val="009133B5"/>
    <w:rsid w:val="00946852"/>
    <w:rsid w:val="00950447"/>
    <w:rsid w:val="009626E5"/>
    <w:rsid w:val="009635A6"/>
    <w:rsid w:val="009760C5"/>
    <w:rsid w:val="009C5303"/>
    <w:rsid w:val="00A07FAF"/>
    <w:rsid w:val="00A37E67"/>
    <w:rsid w:val="00A677B6"/>
    <w:rsid w:val="00AB47BB"/>
    <w:rsid w:val="00AB4BAA"/>
    <w:rsid w:val="00B21088"/>
    <w:rsid w:val="00B4690B"/>
    <w:rsid w:val="00B529F1"/>
    <w:rsid w:val="00B901B2"/>
    <w:rsid w:val="00B902D8"/>
    <w:rsid w:val="00B972A4"/>
    <w:rsid w:val="00BB668C"/>
    <w:rsid w:val="00BC7828"/>
    <w:rsid w:val="00BE5A78"/>
    <w:rsid w:val="00C11025"/>
    <w:rsid w:val="00C110A2"/>
    <w:rsid w:val="00C374CB"/>
    <w:rsid w:val="00C5247B"/>
    <w:rsid w:val="00C60318"/>
    <w:rsid w:val="00C942E4"/>
    <w:rsid w:val="00CA7F26"/>
    <w:rsid w:val="00CB1F1C"/>
    <w:rsid w:val="00CB4243"/>
    <w:rsid w:val="00CC3D72"/>
    <w:rsid w:val="00D11DBB"/>
    <w:rsid w:val="00D37BC6"/>
    <w:rsid w:val="00D50796"/>
    <w:rsid w:val="00D553BE"/>
    <w:rsid w:val="00D81F28"/>
    <w:rsid w:val="00DC6242"/>
    <w:rsid w:val="00DD2F7E"/>
    <w:rsid w:val="00DE4A47"/>
    <w:rsid w:val="00E03711"/>
    <w:rsid w:val="00E53219"/>
    <w:rsid w:val="00E6348F"/>
    <w:rsid w:val="00E634DE"/>
    <w:rsid w:val="00E77CEE"/>
    <w:rsid w:val="00E8546F"/>
    <w:rsid w:val="00EA5861"/>
    <w:rsid w:val="00EB52D7"/>
    <w:rsid w:val="00EB5795"/>
    <w:rsid w:val="00EB5810"/>
    <w:rsid w:val="00EE3193"/>
    <w:rsid w:val="00EF4BD6"/>
    <w:rsid w:val="00F07349"/>
    <w:rsid w:val="00F535CA"/>
    <w:rsid w:val="00F76F06"/>
    <w:rsid w:val="00FA3584"/>
    <w:rsid w:val="00FA4CB3"/>
    <w:rsid w:val="00FC4074"/>
    <w:rsid w:val="00FC5BCB"/>
    <w:rsid w:val="00FD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3B692"/>
  <w15:chartTrackingRefBased/>
  <w15:docId w15:val="{6DF53F35-1F2B-4E06-85DA-7642AD72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50E8"/>
    <w:pPr>
      <w:keepNext/>
      <w:numPr>
        <w:numId w:val="3"/>
      </w:numPr>
      <w:shd w:val="clear" w:color="00FFFF" w:fill="auto"/>
      <w:tabs>
        <w:tab w:val="left" w:pos="1800"/>
      </w:tabs>
      <w:spacing w:before="160" w:line="240" w:lineRule="auto"/>
      <w:outlineLvl w:val="0"/>
    </w:pPr>
    <w:rPr>
      <w:rFonts w:ascii="Verdana" w:eastAsia="Times New Roman" w:hAnsi="Verdana" w:cs="Times New Roman"/>
      <w:b/>
      <w:kern w:val="32"/>
      <w:sz w:val="40"/>
      <w:szCs w:val="44"/>
      <w:lang w:eastAsia="en-GB"/>
    </w:rPr>
  </w:style>
  <w:style w:type="paragraph" w:styleId="Heading2">
    <w:name w:val="heading 2"/>
    <w:basedOn w:val="Normal"/>
    <w:next w:val="Normal"/>
    <w:link w:val="Heading2Char"/>
    <w:qFormat/>
    <w:rsid w:val="002150E8"/>
    <w:pPr>
      <w:keepNext/>
      <w:numPr>
        <w:ilvl w:val="1"/>
        <w:numId w:val="3"/>
      </w:numPr>
      <w:spacing w:before="200" w:after="120" w:line="240" w:lineRule="auto"/>
      <w:outlineLvl w:val="1"/>
    </w:pPr>
    <w:rPr>
      <w:rFonts w:ascii="Verdana" w:eastAsia="Times New Roman" w:hAnsi="Verdana" w:cs="Times New Roman"/>
      <w:b/>
      <w:color w:val="006699"/>
      <w:sz w:val="30"/>
      <w:szCs w:val="44"/>
      <w:lang w:eastAsia="en-GB"/>
    </w:rPr>
  </w:style>
  <w:style w:type="paragraph" w:styleId="Heading3">
    <w:name w:val="heading 3"/>
    <w:next w:val="Normal"/>
    <w:link w:val="Heading3Char"/>
    <w:qFormat/>
    <w:rsid w:val="002150E8"/>
    <w:pPr>
      <w:keepNext/>
      <w:numPr>
        <w:ilvl w:val="2"/>
        <w:numId w:val="3"/>
      </w:numPr>
      <w:spacing w:before="200" w:after="40" w:line="240" w:lineRule="auto"/>
      <w:outlineLvl w:val="2"/>
    </w:pPr>
    <w:rPr>
      <w:rFonts w:ascii="Verdana" w:eastAsia="Times New Roman" w:hAnsi="Verdana" w:cs="Times New Roman"/>
      <w:b/>
      <w:sz w:val="24"/>
      <w:szCs w:val="20"/>
      <w:lang w:eastAsia="en-GB"/>
    </w:rPr>
  </w:style>
  <w:style w:type="paragraph" w:styleId="Heading4">
    <w:name w:val="heading 4"/>
    <w:basedOn w:val="Heading3"/>
    <w:next w:val="Normal"/>
    <w:link w:val="Heading4Char"/>
    <w:qFormat/>
    <w:rsid w:val="002150E8"/>
    <w:pPr>
      <w:numPr>
        <w:ilvl w:val="3"/>
      </w:numPr>
      <w:outlineLvl w:val="3"/>
    </w:pPr>
    <w:rPr>
      <w:sz w:val="22"/>
    </w:rPr>
  </w:style>
  <w:style w:type="paragraph" w:styleId="Heading5">
    <w:name w:val="heading 5"/>
    <w:basedOn w:val="Normal"/>
    <w:next w:val="Normal"/>
    <w:link w:val="Heading5Char"/>
    <w:autoRedefine/>
    <w:qFormat/>
    <w:rsid w:val="002150E8"/>
    <w:pPr>
      <w:keepLines/>
      <w:numPr>
        <w:ilvl w:val="4"/>
        <w:numId w:val="3"/>
      </w:numPr>
      <w:tabs>
        <w:tab w:val="left" w:pos="709"/>
      </w:tabs>
      <w:spacing w:before="80" w:after="80" w:line="240" w:lineRule="auto"/>
      <w:ind w:right="176"/>
      <w:jc w:val="right"/>
      <w:outlineLvl w:val="4"/>
    </w:pPr>
    <w:rPr>
      <w:rFonts w:ascii="Verdana" w:eastAsia="Times New Roman" w:hAnsi="Verdana" w:cs="Times New Roman"/>
      <w:b/>
      <w:i/>
      <w:sz w:val="96"/>
      <w:szCs w:val="1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67281"/>
    <w:pPr>
      <w:keepLines/>
      <w:tabs>
        <w:tab w:val="center" w:pos="4153"/>
        <w:tab w:val="right" w:pos="8306"/>
      </w:tabs>
      <w:spacing w:before="80" w:after="80" w:line="240" w:lineRule="auto"/>
      <w:ind w:left="1418" w:right="459"/>
    </w:pPr>
    <w:rPr>
      <w:rFonts w:ascii="Helvetica" w:eastAsia="Times New Roman" w:hAnsi="Helvetica" w:cs="Times New Roman"/>
      <w:sz w:val="18"/>
      <w:szCs w:val="20"/>
      <w:lang w:eastAsia="en-GB"/>
    </w:rPr>
  </w:style>
  <w:style w:type="character" w:customStyle="1" w:styleId="FooterChar">
    <w:name w:val="Footer Char"/>
    <w:basedOn w:val="DefaultParagraphFont"/>
    <w:link w:val="Footer"/>
    <w:uiPriority w:val="99"/>
    <w:rsid w:val="00067281"/>
    <w:rPr>
      <w:rFonts w:ascii="Helvetica" w:eastAsia="Times New Roman" w:hAnsi="Helvetica" w:cs="Times New Roman"/>
      <w:sz w:val="18"/>
      <w:szCs w:val="20"/>
      <w:lang w:eastAsia="en-GB"/>
    </w:rPr>
  </w:style>
  <w:style w:type="table" w:styleId="TableGrid">
    <w:name w:val="Table Grid"/>
    <w:basedOn w:val="TableNormal"/>
    <w:rsid w:val="00067281"/>
    <w:pPr>
      <w:keepLines/>
      <w:spacing w:before="80" w:after="80" w:line="240" w:lineRule="auto"/>
    </w:pPr>
    <w:rPr>
      <w:rFonts w:ascii="CG Times (W1)" w:eastAsia="Times New Roman" w:hAnsi="CG Times (W1)"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7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281"/>
  </w:style>
  <w:style w:type="character" w:customStyle="1" w:styleId="Heading1Char">
    <w:name w:val="Heading 1 Char"/>
    <w:basedOn w:val="DefaultParagraphFont"/>
    <w:link w:val="Heading1"/>
    <w:rsid w:val="002150E8"/>
    <w:rPr>
      <w:rFonts w:ascii="Verdana" w:eastAsia="Times New Roman" w:hAnsi="Verdana" w:cs="Times New Roman"/>
      <w:b/>
      <w:kern w:val="32"/>
      <w:sz w:val="40"/>
      <w:szCs w:val="44"/>
      <w:shd w:val="clear" w:color="00FFFF" w:fill="auto"/>
      <w:lang w:eastAsia="en-GB"/>
    </w:rPr>
  </w:style>
  <w:style w:type="character" w:customStyle="1" w:styleId="Heading2Char">
    <w:name w:val="Heading 2 Char"/>
    <w:basedOn w:val="DefaultParagraphFont"/>
    <w:link w:val="Heading2"/>
    <w:rsid w:val="002150E8"/>
    <w:rPr>
      <w:rFonts w:ascii="Verdana" w:eastAsia="Times New Roman" w:hAnsi="Verdana" w:cs="Times New Roman"/>
      <w:b/>
      <w:color w:val="006699"/>
      <w:sz w:val="30"/>
      <w:szCs w:val="44"/>
      <w:lang w:eastAsia="en-GB"/>
    </w:rPr>
  </w:style>
  <w:style w:type="character" w:customStyle="1" w:styleId="Heading3Char">
    <w:name w:val="Heading 3 Char"/>
    <w:basedOn w:val="DefaultParagraphFont"/>
    <w:link w:val="Heading3"/>
    <w:rsid w:val="002150E8"/>
    <w:rPr>
      <w:rFonts w:ascii="Verdana" w:eastAsia="Times New Roman" w:hAnsi="Verdana" w:cs="Times New Roman"/>
      <w:b/>
      <w:sz w:val="24"/>
      <w:szCs w:val="20"/>
      <w:lang w:eastAsia="en-GB"/>
    </w:rPr>
  </w:style>
  <w:style w:type="character" w:customStyle="1" w:styleId="Heading4Char">
    <w:name w:val="Heading 4 Char"/>
    <w:basedOn w:val="DefaultParagraphFont"/>
    <w:link w:val="Heading4"/>
    <w:rsid w:val="002150E8"/>
    <w:rPr>
      <w:rFonts w:ascii="Verdana" w:eastAsia="Times New Roman" w:hAnsi="Verdana" w:cs="Times New Roman"/>
      <w:b/>
      <w:szCs w:val="20"/>
      <w:lang w:eastAsia="en-GB"/>
    </w:rPr>
  </w:style>
  <w:style w:type="character" w:customStyle="1" w:styleId="Heading5Char">
    <w:name w:val="Heading 5 Char"/>
    <w:basedOn w:val="DefaultParagraphFont"/>
    <w:link w:val="Heading5"/>
    <w:rsid w:val="002150E8"/>
    <w:rPr>
      <w:rFonts w:ascii="Verdana" w:eastAsia="Times New Roman" w:hAnsi="Verdana" w:cs="Times New Roman"/>
      <w:b/>
      <w:i/>
      <w:sz w:val="96"/>
      <w:szCs w:val="100"/>
      <w:lang w:eastAsia="en-GB"/>
    </w:rPr>
  </w:style>
  <w:style w:type="paragraph" w:customStyle="1" w:styleId="MiniTOCItem">
    <w:name w:val="MiniTOCItem"/>
    <w:basedOn w:val="ListBullet"/>
    <w:rsid w:val="002150E8"/>
    <w:pPr>
      <w:keepNext/>
      <w:keepLines/>
      <w:tabs>
        <w:tab w:val="right" w:leader="dot" w:pos="7740"/>
      </w:tabs>
      <w:spacing w:before="80" w:after="80" w:line="240" w:lineRule="auto"/>
      <w:ind w:left="0" w:right="459" w:firstLine="0"/>
      <w:contextualSpacing w:val="0"/>
    </w:pPr>
    <w:rPr>
      <w:rFonts w:ascii="Verdana" w:eastAsia="Times New Roman" w:hAnsi="Verdana" w:cs="Times New Roman"/>
      <w:b/>
      <w:color w:val="006699"/>
      <w:sz w:val="20"/>
      <w:lang w:val="en-US"/>
    </w:rPr>
  </w:style>
  <w:style w:type="paragraph" w:customStyle="1" w:styleId="MiniTOCTitle">
    <w:name w:val="MiniTOCTitle"/>
    <w:basedOn w:val="Heading4"/>
    <w:rsid w:val="002150E8"/>
    <w:pPr>
      <w:numPr>
        <w:ilvl w:val="0"/>
        <w:numId w:val="0"/>
      </w:numPr>
      <w:spacing w:before="240" w:after="120"/>
      <w:outlineLvl w:val="9"/>
    </w:pPr>
    <w:rPr>
      <w:rFonts w:ascii="Arial" w:hAnsi="Arial"/>
      <w:color w:val="FFFFFF"/>
      <w:sz w:val="24"/>
      <w:lang w:val="en-AU" w:eastAsia="en-US"/>
    </w:rPr>
  </w:style>
  <w:style w:type="paragraph" w:styleId="ListBullet">
    <w:name w:val="List Bullet"/>
    <w:basedOn w:val="Normal"/>
    <w:uiPriority w:val="99"/>
    <w:semiHidden/>
    <w:unhideWhenUsed/>
    <w:rsid w:val="002150E8"/>
    <w:pPr>
      <w:ind w:left="1418" w:hanging="1418"/>
      <w:contextualSpacing/>
    </w:pPr>
  </w:style>
  <w:style w:type="paragraph" w:styleId="BodyText">
    <w:name w:val="Body Text"/>
    <w:basedOn w:val="Normal"/>
    <w:link w:val="BodyTextChar"/>
    <w:rsid w:val="0059507C"/>
    <w:pPr>
      <w:keepLines/>
      <w:spacing w:before="80" w:after="80" w:line="240" w:lineRule="auto"/>
      <w:ind w:left="1418" w:right="459"/>
    </w:pPr>
    <w:rPr>
      <w:rFonts w:ascii="Verdana" w:eastAsia="Times New Roman" w:hAnsi="Verdana" w:cs="Times New Roman"/>
      <w:sz w:val="20"/>
      <w:szCs w:val="20"/>
      <w:lang w:eastAsia="en-GB"/>
    </w:rPr>
  </w:style>
  <w:style w:type="character" w:customStyle="1" w:styleId="BodyTextChar">
    <w:name w:val="Body Text Char"/>
    <w:basedOn w:val="DefaultParagraphFont"/>
    <w:link w:val="BodyText"/>
    <w:rsid w:val="0059507C"/>
    <w:rPr>
      <w:rFonts w:ascii="Verdana" w:eastAsia="Times New Roman" w:hAnsi="Verdana" w:cs="Times New Roman"/>
      <w:sz w:val="20"/>
      <w:szCs w:val="20"/>
      <w:lang w:eastAsia="en-GB"/>
    </w:rPr>
  </w:style>
  <w:style w:type="character" w:customStyle="1" w:styleId="ButtonNames">
    <w:name w:val="Button Names"/>
    <w:rsid w:val="0059507C"/>
    <w:rPr>
      <w:rFonts w:ascii="Verdana" w:hAnsi="Verdana" w:cs="Verdana"/>
      <w:b/>
      <w:bCs/>
      <w:color w:val="000000"/>
      <w:sz w:val="20"/>
      <w:szCs w:val="20"/>
      <w:vertAlign w:val="baseline"/>
    </w:rPr>
  </w:style>
  <w:style w:type="paragraph" w:styleId="ListContinue">
    <w:name w:val="List Continue"/>
    <w:basedOn w:val="BodyText"/>
    <w:rsid w:val="0059507C"/>
  </w:style>
  <w:style w:type="paragraph" w:styleId="ListNumber">
    <w:name w:val="List Number"/>
    <w:basedOn w:val="Normal"/>
    <w:rsid w:val="0059507C"/>
    <w:pPr>
      <w:keepLines/>
      <w:numPr>
        <w:numId w:val="4"/>
      </w:numPr>
      <w:spacing w:before="80" w:after="80" w:line="240" w:lineRule="auto"/>
      <w:ind w:right="459"/>
    </w:pPr>
    <w:rPr>
      <w:rFonts w:ascii="Verdana" w:eastAsia="Times New Roman" w:hAnsi="Verdana" w:cs="Times New Roman"/>
      <w:sz w:val="20"/>
      <w:szCs w:val="20"/>
      <w:lang w:eastAsia="en-GB"/>
    </w:rPr>
  </w:style>
  <w:style w:type="character" w:customStyle="1" w:styleId="MenuRoutes">
    <w:name w:val="Menu Routes"/>
    <w:rsid w:val="0059507C"/>
    <w:rPr>
      <w:rFonts w:ascii="Verdana" w:hAnsi="Verdana" w:cs="Verdana"/>
      <w:b/>
      <w:bCs/>
      <w:color w:val="000000"/>
      <w:sz w:val="20"/>
      <w:szCs w:val="20"/>
      <w:vertAlign w:val="baseline"/>
    </w:rPr>
  </w:style>
  <w:style w:type="character" w:customStyle="1" w:styleId="ScreenLabels">
    <w:name w:val="Screen Labels"/>
    <w:basedOn w:val="DefaultParagraphFont"/>
    <w:rsid w:val="0059507C"/>
    <w:rPr>
      <w:b/>
    </w:rPr>
  </w:style>
  <w:style w:type="character" w:customStyle="1" w:styleId="Bold">
    <w:name w:val="Bold"/>
    <w:rsid w:val="0059507C"/>
    <w:rPr>
      <w:rFonts w:ascii="Verdana" w:hAnsi="Verdana" w:cs="Verdana"/>
      <w:b/>
      <w:bCs/>
      <w:dstrike w:val="0"/>
      <w:color w:val="000000"/>
      <w:sz w:val="20"/>
      <w:szCs w:val="20"/>
      <w:vertAlign w:val="baseline"/>
    </w:rPr>
  </w:style>
  <w:style w:type="character" w:customStyle="1" w:styleId="PupilorStudentAttendanceorLessonMonitorcomponents">
    <w:name w:val="Pupil (or Student) / Attendance (or Lesson Monitor) components"/>
    <w:basedOn w:val="MenuRoutes"/>
    <w:rsid w:val="0059507C"/>
    <w:rPr>
      <w:rFonts w:ascii="Verdana" w:hAnsi="Verdana" w:cs="Verdana"/>
      <w:b/>
      <w:bCs/>
      <w:color w:val="000000"/>
      <w:sz w:val="20"/>
      <w:szCs w:val="20"/>
      <w:vertAlign w:val="baseline"/>
    </w:rPr>
  </w:style>
  <w:style w:type="paragraph" w:customStyle="1" w:styleId="GraphicsNoReplace">
    <w:name w:val="Graphics No Replace"/>
    <w:basedOn w:val="Normal"/>
    <w:rsid w:val="0059507C"/>
    <w:pPr>
      <w:spacing w:before="240" w:after="240" w:line="240" w:lineRule="auto"/>
      <w:ind w:left="1418" w:right="459"/>
    </w:pPr>
    <w:rPr>
      <w:rFonts w:ascii="Verdana" w:eastAsia="Times New Roman" w:hAnsi="Verdana" w:cs="Times New Roman"/>
      <w:sz w:val="20"/>
      <w:szCs w:val="20"/>
      <w:lang w:eastAsia="en-GB"/>
    </w:rPr>
  </w:style>
  <w:style w:type="paragraph" w:customStyle="1" w:styleId="ButtonLabels">
    <w:name w:val="Button Labels"/>
    <w:rsid w:val="00B21088"/>
    <w:pPr>
      <w:widowControl w:val="0"/>
      <w:autoSpaceDE w:val="0"/>
      <w:autoSpaceDN w:val="0"/>
      <w:adjustRightInd w:val="0"/>
      <w:spacing w:before="160" w:after="120" w:line="240" w:lineRule="auto"/>
    </w:pPr>
    <w:rPr>
      <w:rFonts w:ascii="Verdana" w:eastAsia="Times New Roman" w:hAnsi="Verdana" w:cs="Verdana"/>
      <w:i/>
      <w:iCs/>
      <w:color w:val="000000"/>
      <w:sz w:val="20"/>
      <w:szCs w:val="20"/>
    </w:rPr>
  </w:style>
  <w:style w:type="paragraph" w:styleId="ListBullet2">
    <w:name w:val="List Bullet 2"/>
    <w:basedOn w:val="Normal"/>
    <w:unhideWhenUsed/>
    <w:rsid w:val="000D6371"/>
    <w:pPr>
      <w:numPr>
        <w:numId w:val="9"/>
      </w:numPr>
      <w:contextualSpacing/>
    </w:pPr>
  </w:style>
  <w:style w:type="character" w:customStyle="1" w:styleId="HotSpot">
    <w:name w:val="HotSpot"/>
    <w:rsid w:val="00227B44"/>
    <w:rPr>
      <w:rFonts w:ascii="Verdana" w:hAnsi="Verdana"/>
      <w:color w:val="auto"/>
      <w:sz w:val="20"/>
      <w:u w:val="none"/>
    </w:rPr>
  </w:style>
  <w:style w:type="character" w:styleId="Emphasis">
    <w:name w:val="Emphasis"/>
    <w:basedOn w:val="DefaultParagraphFont"/>
    <w:qFormat/>
    <w:rsid w:val="00227B44"/>
    <w:rPr>
      <w:rFonts w:ascii="Verdana" w:hAnsi="Verdana"/>
      <w:sz w:val="20"/>
      <w:u w:val="single"/>
    </w:rPr>
  </w:style>
  <w:style w:type="paragraph" w:customStyle="1" w:styleId="ImportantNote">
    <w:name w:val="Important Note"/>
    <w:basedOn w:val="Normal"/>
    <w:rsid w:val="00227B44"/>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ImportantNoteHeader">
    <w:name w:val="Important Note Header"/>
    <w:basedOn w:val="DefaultParagraphFont"/>
    <w:rsid w:val="00227B44"/>
    <w:rPr>
      <w:b/>
      <w:color w:val="auto"/>
    </w:rPr>
  </w:style>
  <w:style w:type="paragraph" w:customStyle="1" w:styleId="TOCTitle">
    <w:name w:val="TOC Title"/>
    <w:basedOn w:val="Normal"/>
    <w:next w:val="TOC1"/>
    <w:rsid w:val="00227B44"/>
    <w:pPr>
      <w:keepNext/>
      <w:numPr>
        <w:numId w:val="11"/>
      </w:numPr>
      <w:spacing w:after="120" w:line="240" w:lineRule="auto"/>
    </w:pPr>
    <w:rPr>
      <w:rFonts w:ascii="Verdana" w:eastAsia="Times New Roman" w:hAnsi="Verdana" w:cs="Times New Roman"/>
      <w:b/>
      <w:sz w:val="44"/>
      <w:szCs w:val="44"/>
      <w:lang w:eastAsia="en-GB"/>
    </w:rPr>
  </w:style>
  <w:style w:type="paragraph" w:styleId="TOC1">
    <w:name w:val="toc 1"/>
    <w:basedOn w:val="Normal"/>
    <w:next w:val="Normal"/>
    <w:autoRedefine/>
    <w:uiPriority w:val="39"/>
    <w:semiHidden/>
    <w:unhideWhenUsed/>
    <w:rsid w:val="00227B44"/>
    <w:pPr>
      <w:spacing w:after="100"/>
    </w:pPr>
  </w:style>
  <w:style w:type="paragraph" w:styleId="NormalWeb">
    <w:name w:val="Normal (Web)"/>
    <w:basedOn w:val="Normal"/>
    <w:uiPriority w:val="99"/>
    <w:unhideWhenUsed/>
    <w:rsid w:val="004B72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C2F94"/>
    <w:pPr>
      <w:ind w:left="720"/>
      <w:contextualSpacing/>
    </w:pPr>
  </w:style>
  <w:style w:type="character" w:customStyle="1" w:styleId="hcp4">
    <w:name w:val="hcp4"/>
    <w:basedOn w:val="DefaultParagraphFont"/>
    <w:rsid w:val="001D0F2F"/>
    <w:rPr>
      <w:b/>
      <w:bCs/>
    </w:rPr>
  </w:style>
  <w:style w:type="paragraph" w:customStyle="1" w:styleId="drop-down">
    <w:name w:val="drop-down"/>
    <w:basedOn w:val="Normal"/>
    <w:rsid w:val="001D0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cp3">
    <w:name w:val="hcp3"/>
    <w:basedOn w:val="DefaultParagraphFont"/>
    <w:rsid w:val="001D0F2F"/>
  </w:style>
  <w:style w:type="character" w:customStyle="1" w:styleId="hcp2">
    <w:name w:val="hcp2"/>
    <w:basedOn w:val="DefaultParagraphFont"/>
    <w:rsid w:val="00D50796"/>
    <w:rPr>
      <w:b/>
      <w:bCs/>
    </w:rPr>
  </w:style>
  <w:style w:type="paragraph" w:customStyle="1" w:styleId="indentednote">
    <w:name w:val="indentednote"/>
    <w:basedOn w:val="Normal"/>
    <w:rsid w:val="00D50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xamples">
    <w:name w:val="Examples"/>
    <w:rsid w:val="007B4CC5"/>
    <w:rPr>
      <w:rFonts w:ascii="Courier New" w:hAnsi="Courier New" w:cs="Courier New"/>
      <w:color w:val="000000"/>
      <w:sz w:val="22"/>
      <w:szCs w:val="20"/>
      <w:vertAlign w:val="baseline"/>
    </w:rPr>
  </w:style>
  <w:style w:type="paragraph" w:customStyle="1" w:styleId="Warning">
    <w:name w:val="Warning"/>
    <w:basedOn w:val="Normal"/>
    <w:rsid w:val="007B4CC5"/>
    <w:pPr>
      <w:keepLines/>
      <w:pBdr>
        <w:top w:val="single" w:sz="12" w:space="8" w:color="FF0000"/>
        <w:left w:val="single" w:sz="12" w:space="4" w:color="FF0000"/>
        <w:bottom w:val="single" w:sz="12" w:space="8" w:color="FF0000"/>
        <w:right w:val="single" w:sz="12" w:space="4" w:color="FF0000"/>
      </w:pBdr>
      <w:spacing w:before="80" w:after="80" w:line="240" w:lineRule="auto"/>
      <w:ind w:left="1559" w:right="459"/>
    </w:pPr>
    <w:rPr>
      <w:rFonts w:ascii="Verdana" w:eastAsia="Times New Roman" w:hAnsi="Verdana" w:cs="Times New Roman"/>
      <w:i/>
      <w:sz w:val="20"/>
      <w:szCs w:val="20"/>
      <w:lang w:eastAsia="en-GB"/>
    </w:rPr>
  </w:style>
  <w:style w:type="character" w:customStyle="1" w:styleId="WarningHeader">
    <w:name w:val="Warning Header"/>
    <w:rsid w:val="007B4CC5"/>
    <w:rPr>
      <w:b/>
      <w:color w:val="FF0000"/>
    </w:rPr>
  </w:style>
  <w:style w:type="character" w:styleId="CommentReference">
    <w:name w:val="annotation reference"/>
    <w:basedOn w:val="DefaultParagraphFont"/>
    <w:uiPriority w:val="99"/>
    <w:semiHidden/>
    <w:unhideWhenUsed/>
    <w:rsid w:val="00467DC8"/>
    <w:rPr>
      <w:sz w:val="16"/>
      <w:szCs w:val="16"/>
    </w:rPr>
  </w:style>
  <w:style w:type="paragraph" w:styleId="CommentText">
    <w:name w:val="annotation text"/>
    <w:basedOn w:val="Normal"/>
    <w:link w:val="CommentTextChar"/>
    <w:uiPriority w:val="99"/>
    <w:semiHidden/>
    <w:unhideWhenUsed/>
    <w:rsid w:val="00467DC8"/>
    <w:pPr>
      <w:spacing w:line="240" w:lineRule="auto"/>
    </w:pPr>
    <w:rPr>
      <w:sz w:val="20"/>
      <w:szCs w:val="20"/>
    </w:rPr>
  </w:style>
  <w:style w:type="character" w:customStyle="1" w:styleId="CommentTextChar">
    <w:name w:val="Comment Text Char"/>
    <w:basedOn w:val="DefaultParagraphFont"/>
    <w:link w:val="CommentText"/>
    <w:uiPriority w:val="99"/>
    <w:semiHidden/>
    <w:rsid w:val="00467DC8"/>
    <w:rPr>
      <w:sz w:val="20"/>
      <w:szCs w:val="20"/>
    </w:rPr>
  </w:style>
  <w:style w:type="paragraph" w:styleId="CommentSubject">
    <w:name w:val="annotation subject"/>
    <w:basedOn w:val="CommentText"/>
    <w:next w:val="CommentText"/>
    <w:link w:val="CommentSubjectChar"/>
    <w:uiPriority w:val="99"/>
    <w:semiHidden/>
    <w:unhideWhenUsed/>
    <w:rsid w:val="00467DC8"/>
    <w:rPr>
      <w:b/>
      <w:bCs/>
    </w:rPr>
  </w:style>
  <w:style w:type="character" w:customStyle="1" w:styleId="CommentSubjectChar">
    <w:name w:val="Comment Subject Char"/>
    <w:basedOn w:val="CommentTextChar"/>
    <w:link w:val="CommentSubject"/>
    <w:uiPriority w:val="99"/>
    <w:semiHidden/>
    <w:rsid w:val="00467DC8"/>
    <w:rPr>
      <w:b/>
      <w:bCs/>
      <w:sz w:val="20"/>
      <w:szCs w:val="20"/>
    </w:rPr>
  </w:style>
  <w:style w:type="paragraph" w:styleId="BalloonText">
    <w:name w:val="Balloon Text"/>
    <w:basedOn w:val="Normal"/>
    <w:link w:val="BalloonTextChar"/>
    <w:uiPriority w:val="99"/>
    <w:semiHidden/>
    <w:unhideWhenUsed/>
    <w:rsid w:val="0046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C8"/>
    <w:rPr>
      <w:rFonts w:ascii="Segoe UI" w:hAnsi="Segoe UI" w:cs="Segoe UI"/>
      <w:sz w:val="18"/>
      <w:szCs w:val="18"/>
    </w:rPr>
  </w:style>
  <w:style w:type="paragraph" w:customStyle="1" w:styleId="Note">
    <w:name w:val="Note"/>
    <w:basedOn w:val="ImportantNote"/>
    <w:rsid w:val="00485CD9"/>
    <w:pPr>
      <w:pBdr>
        <w:top w:val="single" w:sz="8" w:space="8" w:color="auto"/>
        <w:left w:val="single" w:sz="8" w:space="4" w:color="auto"/>
        <w:bottom w:val="single" w:sz="8" w:space="8" w:color="auto"/>
        <w:right w:val="single" w:sz="8" w:space="4" w:color="auto"/>
      </w:pBdr>
    </w:pPr>
  </w:style>
  <w:style w:type="character" w:customStyle="1" w:styleId="NoteHeader">
    <w:name w:val="Note Header"/>
    <w:rsid w:val="00485CD9"/>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A5AB9-127E-435E-A29C-BE13CC990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6344</Words>
  <Characters>36165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Troy Daly</cp:lastModifiedBy>
  <cp:revision>9</cp:revision>
  <cp:lastPrinted>2020-09-17T07:58:00Z</cp:lastPrinted>
  <dcterms:created xsi:type="dcterms:W3CDTF">2022-02-14T10:41:00Z</dcterms:created>
  <dcterms:modified xsi:type="dcterms:W3CDTF">2022-10-28T12:33:00Z</dcterms:modified>
</cp:coreProperties>
</file>